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C3D8A" w14:textId="25516C46" w:rsidR="00696D1C" w:rsidRPr="00E305EC" w:rsidRDefault="00E16862" w:rsidP="00E305EC">
      <w:pPr>
        <w:pStyle w:val="inner-pagesection-contacts-tel"/>
        <w:spacing w:before="0" w:beforeAutospacing="0" w:after="0" w:afterAutospacing="0"/>
        <w:ind w:right="825"/>
        <w:rPr>
          <w:color w:val="39414E"/>
          <w:sz w:val="28"/>
          <w:szCs w:val="28"/>
        </w:rPr>
      </w:pPr>
      <w:r w:rsidRPr="00E305EC">
        <w:rPr>
          <w:b/>
          <w:bCs/>
          <w:sz w:val="28"/>
          <w:szCs w:val="28"/>
        </w:rPr>
        <w:t xml:space="preserve">Займы </w:t>
      </w:r>
      <w:r w:rsidR="00696D1C" w:rsidRPr="00E305EC">
        <w:rPr>
          <w:b/>
          <w:bCs/>
          <w:sz w:val="28"/>
          <w:szCs w:val="28"/>
        </w:rPr>
        <w:t>для граждан,</w:t>
      </w:r>
      <w:r w:rsidRPr="00E305EC">
        <w:rPr>
          <w:b/>
          <w:bCs/>
          <w:sz w:val="28"/>
          <w:szCs w:val="28"/>
        </w:rPr>
        <w:t xml:space="preserve"> относящихся к категории «Самозанятые»</w:t>
      </w:r>
      <w:r w:rsidRPr="00E305EC">
        <w:rPr>
          <w:sz w:val="28"/>
          <w:szCs w:val="28"/>
        </w:rPr>
        <w:t xml:space="preserve"> </w:t>
      </w:r>
      <w:r w:rsidR="00696D1C" w:rsidRPr="00E305EC">
        <w:rPr>
          <w:sz w:val="28"/>
          <w:szCs w:val="28"/>
        </w:rPr>
        <w:br/>
        <w:t xml:space="preserve">Горячая линия Банка МСП </w:t>
      </w:r>
      <w:r w:rsidR="00696D1C" w:rsidRPr="00E305EC">
        <w:rPr>
          <w:color w:val="39414E"/>
          <w:sz w:val="28"/>
          <w:szCs w:val="28"/>
        </w:rPr>
        <w:t>+7 (800) 30 20 100</w:t>
      </w:r>
    </w:p>
    <w:p w14:paraId="37B158F1" w14:textId="77777777" w:rsidR="00E305EC" w:rsidRDefault="00E16862" w:rsidP="00E305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05EC">
        <w:rPr>
          <w:rFonts w:ascii="Times New Roman" w:hAnsi="Times New Roman" w:cs="Times New Roman"/>
          <w:bCs/>
          <w:sz w:val="28"/>
          <w:szCs w:val="28"/>
        </w:rPr>
        <w:t>Предоставляет ФЕДЕРАЛЬНАЯ структура поддержки Малого и среднего предпринимательства «БАНК МСП».</w:t>
      </w:r>
      <w:r w:rsidRPr="00E305EC">
        <w:rPr>
          <w:rFonts w:ascii="Times New Roman" w:hAnsi="Times New Roman" w:cs="Times New Roman"/>
          <w:bCs/>
          <w:sz w:val="28"/>
          <w:szCs w:val="28"/>
        </w:rPr>
        <w:br/>
      </w:r>
    </w:p>
    <w:p w14:paraId="23A6160D" w14:textId="405C8043" w:rsidR="007E796E" w:rsidRPr="00E305EC" w:rsidRDefault="00E16862" w:rsidP="00E305EC">
      <w:pPr>
        <w:rPr>
          <w:rFonts w:ascii="Times New Roman" w:hAnsi="Times New Roman" w:cs="Times New Roman"/>
          <w:bCs/>
          <w:sz w:val="28"/>
          <w:szCs w:val="28"/>
        </w:rPr>
      </w:pPr>
      <w:r w:rsidRPr="00E305EC">
        <w:rPr>
          <w:rFonts w:ascii="Times New Roman" w:hAnsi="Times New Roman" w:cs="Times New Roman"/>
          <w:b/>
          <w:bCs/>
          <w:sz w:val="28"/>
          <w:szCs w:val="28"/>
        </w:rPr>
        <w:t>Краткие условия:</w:t>
      </w:r>
      <w:r w:rsidRPr="00E305EC">
        <w:rPr>
          <w:rFonts w:ascii="Times New Roman" w:hAnsi="Times New Roman" w:cs="Times New Roman"/>
          <w:bCs/>
          <w:sz w:val="28"/>
          <w:szCs w:val="28"/>
        </w:rPr>
        <w:br/>
        <w:t xml:space="preserve">Сумма: до 5.000.000 рублей </w:t>
      </w:r>
      <w:r w:rsidRPr="00E305EC">
        <w:rPr>
          <w:rFonts w:ascii="Times New Roman" w:hAnsi="Times New Roman" w:cs="Times New Roman"/>
          <w:bCs/>
          <w:sz w:val="28"/>
          <w:szCs w:val="28"/>
        </w:rPr>
        <w:br/>
        <w:t xml:space="preserve">Ставка: от </w:t>
      </w:r>
      <w:r w:rsidR="00416199" w:rsidRPr="00E305EC">
        <w:rPr>
          <w:rFonts w:ascii="Times New Roman" w:hAnsi="Times New Roman" w:cs="Times New Roman"/>
          <w:bCs/>
          <w:sz w:val="28"/>
          <w:szCs w:val="28"/>
        </w:rPr>
        <w:t>7,</w:t>
      </w:r>
      <w:r w:rsidR="00515D51" w:rsidRPr="00E305EC">
        <w:rPr>
          <w:rFonts w:ascii="Times New Roman" w:hAnsi="Times New Roman" w:cs="Times New Roman"/>
          <w:bCs/>
          <w:sz w:val="28"/>
          <w:szCs w:val="28"/>
        </w:rPr>
        <w:t>5</w:t>
      </w:r>
      <w:r w:rsidRPr="00E305EC">
        <w:rPr>
          <w:rFonts w:ascii="Times New Roman" w:hAnsi="Times New Roman" w:cs="Times New Roman"/>
          <w:bCs/>
          <w:sz w:val="28"/>
          <w:szCs w:val="28"/>
        </w:rPr>
        <w:t>%</w:t>
      </w:r>
      <w:r w:rsidRPr="00E305EC">
        <w:rPr>
          <w:rFonts w:ascii="Times New Roman" w:hAnsi="Times New Roman" w:cs="Times New Roman"/>
          <w:bCs/>
          <w:sz w:val="28"/>
          <w:szCs w:val="28"/>
        </w:rPr>
        <w:br/>
        <w:t>Срок: до 36 месяцев</w:t>
      </w:r>
      <w:r w:rsidR="00E83D8A" w:rsidRPr="00E30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5EC">
        <w:rPr>
          <w:rFonts w:ascii="Times New Roman" w:hAnsi="Times New Roman" w:cs="Times New Roman"/>
          <w:bCs/>
          <w:sz w:val="28"/>
          <w:szCs w:val="28"/>
        </w:rPr>
        <w:br/>
      </w:r>
    </w:p>
    <w:p w14:paraId="1F83D50A" w14:textId="77777777" w:rsidR="00E16862" w:rsidRPr="00E305EC" w:rsidRDefault="00E16862" w:rsidP="00E305EC">
      <w:pPr>
        <w:spacing w:after="225" w:line="240" w:lineRule="auto"/>
        <w:outlineLvl w:val="3"/>
        <w:rPr>
          <w:rFonts w:ascii="Times New Roman" w:eastAsia="Times New Roman" w:hAnsi="Times New Roman" w:cs="Times New Roman"/>
          <w:b/>
          <w:color w:val="39414E"/>
          <w:sz w:val="28"/>
          <w:szCs w:val="28"/>
          <w:lang w:eastAsia="ru-RU"/>
        </w:rPr>
      </w:pPr>
      <w:r w:rsidRPr="00E305EC">
        <w:rPr>
          <w:rFonts w:ascii="Times New Roman" w:eastAsia="Times New Roman" w:hAnsi="Times New Roman" w:cs="Times New Roman"/>
          <w:b/>
          <w:color w:val="39414E"/>
          <w:sz w:val="28"/>
          <w:szCs w:val="28"/>
          <w:lang w:eastAsia="ru-RU"/>
        </w:rPr>
        <w:t>Целевой сегмент</w:t>
      </w:r>
    </w:p>
    <w:p w14:paraId="40540F35" w14:textId="77777777" w:rsidR="00364EC0" w:rsidRPr="00E305EC" w:rsidRDefault="00364EC0" w:rsidP="00E305EC">
      <w:pPr>
        <w:spacing w:after="225" w:line="240" w:lineRule="auto"/>
        <w:outlineLvl w:val="3"/>
        <w:rPr>
          <w:rFonts w:ascii="Times New Roman" w:hAnsi="Times New Roman" w:cs="Times New Roman"/>
          <w:color w:val="39414E"/>
          <w:sz w:val="28"/>
          <w:szCs w:val="28"/>
          <w:shd w:val="clear" w:color="auto" w:fill="F8F8F8"/>
        </w:rPr>
      </w:pPr>
      <w:r w:rsidRPr="00E305EC">
        <w:rPr>
          <w:rFonts w:ascii="Times New Roman" w:hAnsi="Times New Roman" w:cs="Times New Roman"/>
          <w:color w:val="39414E"/>
          <w:sz w:val="28"/>
          <w:szCs w:val="28"/>
          <w:shd w:val="clear" w:color="auto" w:fill="F8F8F8"/>
        </w:rPr>
        <w:t>Физические лица, в том числе индивидуальные предприниматели, применяющее специальный налоговый режим «Налог на профессиональный доход» в соответствии с Федеральным законом 27.11.2018 г. №422-ФЗ «О проведении эксперимента по установлению специального налогового режима «Налог на профессиональный доход».</w:t>
      </w:r>
    </w:p>
    <w:p w14:paraId="0CEFD569" w14:textId="5A8BCD69" w:rsidR="00E16862" w:rsidRPr="00E305EC" w:rsidRDefault="00E16862" w:rsidP="00E305EC">
      <w:pPr>
        <w:spacing w:after="225" w:line="240" w:lineRule="auto"/>
        <w:outlineLvl w:val="3"/>
        <w:rPr>
          <w:rFonts w:ascii="Times New Roman" w:eastAsia="Times New Roman" w:hAnsi="Times New Roman" w:cs="Times New Roman"/>
          <w:b/>
          <w:color w:val="39414E"/>
          <w:sz w:val="28"/>
          <w:szCs w:val="28"/>
          <w:lang w:eastAsia="ru-RU"/>
        </w:rPr>
      </w:pPr>
      <w:r w:rsidRPr="00E305EC">
        <w:rPr>
          <w:rFonts w:ascii="Times New Roman" w:eastAsia="Times New Roman" w:hAnsi="Times New Roman" w:cs="Times New Roman"/>
          <w:b/>
          <w:color w:val="39414E"/>
          <w:sz w:val="28"/>
          <w:szCs w:val="28"/>
          <w:lang w:eastAsia="ru-RU"/>
        </w:rPr>
        <w:t>Требования к Заемщику</w:t>
      </w:r>
    </w:p>
    <w:p w14:paraId="54DB8D45" w14:textId="77777777" w:rsidR="00364EC0" w:rsidRPr="00E305EC" w:rsidRDefault="00364EC0" w:rsidP="00E305EC">
      <w:pPr>
        <w:numPr>
          <w:ilvl w:val="0"/>
          <w:numId w:val="2"/>
        </w:numPr>
        <w:spacing w:before="100" w:beforeAutospacing="1" w:after="150" w:line="240" w:lineRule="auto"/>
        <w:ind w:left="75"/>
        <w:rPr>
          <w:rFonts w:ascii="Times New Roman" w:eastAsia="Times New Roman" w:hAnsi="Times New Roman" w:cs="Times New Roman"/>
          <w:color w:val="39414E"/>
          <w:sz w:val="28"/>
          <w:szCs w:val="28"/>
          <w:lang w:eastAsia="ru-RU"/>
        </w:rPr>
      </w:pPr>
      <w:r w:rsidRPr="00E305EC">
        <w:rPr>
          <w:rFonts w:ascii="Times New Roman" w:eastAsia="Times New Roman" w:hAnsi="Times New Roman" w:cs="Times New Roman"/>
          <w:color w:val="39414E"/>
          <w:sz w:val="28"/>
          <w:szCs w:val="28"/>
          <w:lang w:eastAsia="ru-RU"/>
        </w:rPr>
        <w:t>Физическое лицо, в том числе индивидуальный предприниматель, применяющее специальный налоговый режим "Налог на профессиональный доход".</w:t>
      </w:r>
    </w:p>
    <w:p w14:paraId="05C76DCE" w14:textId="77777777" w:rsidR="00364EC0" w:rsidRPr="00E305EC" w:rsidRDefault="00364EC0" w:rsidP="00E305EC">
      <w:pPr>
        <w:numPr>
          <w:ilvl w:val="0"/>
          <w:numId w:val="2"/>
        </w:numPr>
        <w:spacing w:before="100" w:beforeAutospacing="1" w:after="150" w:line="240" w:lineRule="auto"/>
        <w:ind w:left="75"/>
        <w:rPr>
          <w:rFonts w:ascii="Times New Roman" w:eastAsia="Times New Roman" w:hAnsi="Times New Roman" w:cs="Times New Roman"/>
          <w:color w:val="39414E"/>
          <w:sz w:val="28"/>
          <w:szCs w:val="28"/>
          <w:lang w:eastAsia="ru-RU"/>
        </w:rPr>
      </w:pPr>
      <w:r w:rsidRPr="00E305EC">
        <w:rPr>
          <w:rFonts w:ascii="Times New Roman" w:eastAsia="Times New Roman" w:hAnsi="Times New Roman" w:cs="Times New Roman"/>
          <w:color w:val="39414E"/>
          <w:sz w:val="28"/>
          <w:szCs w:val="28"/>
          <w:lang w:eastAsia="ru-RU"/>
        </w:rPr>
        <w:t>Заявляемый доход от текущей деятельности покрывает расходы на обслуживание и погашение кредита.</w:t>
      </w:r>
    </w:p>
    <w:p w14:paraId="4ECC343A" w14:textId="77777777" w:rsidR="00364EC0" w:rsidRPr="00E305EC" w:rsidRDefault="00364EC0" w:rsidP="00E305EC">
      <w:pPr>
        <w:numPr>
          <w:ilvl w:val="0"/>
          <w:numId w:val="2"/>
        </w:numPr>
        <w:spacing w:before="100" w:beforeAutospacing="1" w:after="150" w:line="240" w:lineRule="auto"/>
        <w:ind w:left="75"/>
        <w:rPr>
          <w:rFonts w:ascii="Times New Roman" w:eastAsia="Times New Roman" w:hAnsi="Times New Roman" w:cs="Times New Roman"/>
          <w:color w:val="39414E"/>
          <w:sz w:val="28"/>
          <w:szCs w:val="28"/>
          <w:lang w:eastAsia="ru-RU"/>
        </w:rPr>
      </w:pPr>
      <w:r w:rsidRPr="00E305EC">
        <w:rPr>
          <w:rFonts w:ascii="Times New Roman" w:eastAsia="Times New Roman" w:hAnsi="Times New Roman" w:cs="Times New Roman"/>
          <w:color w:val="39414E"/>
          <w:sz w:val="28"/>
          <w:szCs w:val="28"/>
          <w:lang w:eastAsia="ru-RU"/>
        </w:rPr>
        <w:t>Требования, предусмотренные ч.2 ст.4 Федерального закона №422-ФЗ.</w:t>
      </w:r>
    </w:p>
    <w:p w14:paraId="0AFC7E59" w14:textId="77777777" w:rsidR="00364EC0" w:rsidRPr="00E305EC" w:rsidRDefault="00364EC0" w:rsidP="00E305EC">
      <w:pPr>
        <w:numPr>
          <w:ilvl w:val="0"/>
          <w:numId w:val="2"/>
        </w:numPr>
        <w:spacing w:before="100" w:beforeAutospacing="1" w:after="0" w:line="240" w:lineRule="auto"/>
        <w:ind w:left="75"/>
        <w:rPr>
          <w:rFonts w:ascii="Times New Roman" w:eastAsia="Times New Roman" w:hAnsi="Times New Roman" w:cs="Times New Roman"/>
          <w:color w:val="39414E"/>
          <w:sz w:val="28"/>
          <w:szCs w:val="28"/>
          <w:lang w:eastAsia="ru-RU"/>
        </w:rPr>
      </w:pPr>
      <w:r w:rsidRPr="00E305EC">
        <w:rPr>
          <w:rFonts w:ascii="Times New Roman" w:eastAsia="Times New Roman" w:hAnsi="Times New Roman" w:cs="Times New Roman"/>
          <w:color w:val="39414E"/>
          <w:sz w:val="28"/>
          <w:szCs w:val="28"/>
          <w:lang w:eastAsia="ru-RU"/>
        </w:rPr>
        <w:t>Отсутствие у Заемщика отрицательной кредитной истории.</w:t>
      </w:r>
    </w:p>
    <w:p w14:paraId="7D70FB37" w14:textId="77777777" w:rsidR="00E16862" w:rsidRPr="00E305EC" w:rsidRDefault="00E16862" w:rsidP="00E305EC">
      <w:pPr>
        <w:spacing w:after="225" w:line="240" w:lineRule="auto"/>
        <w:outlineLvl w:val="3"/>
        <w:rPr>
          <w:rFonts w:ascii="Times New Roman" w:eastAsia="Times New Roman" w:hAnsi="Times New Roman" w:cs="Times New Roman"/>
          <w:color w:val="39414E"/>
          <w:sz w:val="28"/>
          <w:szCs w:val="28"/>
          <w:lang w:eastAsia="ru-RU"/>
        </w:rPr>
      </w:pPr>
      <w:r w:rsidRPr="00E305EC">
        <w:rPr>
          <w:rFonts w:ascii="Times New Roman" w:eastAsia="Times New Roman" w:hAnsi="Times New Roman" w:cs="Times New Roman"/>
          <w:color w:val="39414E"/>
          <w:sz w:val="28"/>
          <w:szCs w:val="28"/>
          <w:lang w:eastAsia="ru-RU"/>
        </w:rPr>
        <w:t>Цель кредитования</w:t>
      </w:r>
    </w:p>
    <w:p w14:paraId="726267B6" w14:textId="77777777" w:rsidR="00E16862" w:rsidRPr="00E305EC" w:rsidRDefault="00E16862" w:rsidP="00E305EC">
      <w:pPr>
        <w:spacing w:after="225" w:line="240" w:lineRule="auto"/>
        <w:rPr>
          <w:rFonts w:ascii="Times New Roman" w:eastAsia="Times New Roman" w:hAnsi="Times New Roman" w:cs="Times New Roman"/>
          <w:color w:val="39414E"/>
          <w:sz w:val="28"/>
          <w:szCs w:val="28"/>
          <w:lang w:eastAsia="ru-RU"/>
        </w:rPr>
      </w:pPr>
      <w:r w:rsidRPr="00E305EC">
        <w:rPr>
          <w:rFonts w:ascii="Times New Roman" w:eastAsia="Times New Roman" w:hAnsi="Times New Roman" w:cs="Times New Roman"/>
          <w:color w:val="39414E"/>
          <w:sz w:val="28"/>
          <w:szCs w:val="28"/>
          <w:lang w:eastAsia="ru-RU"/>
        </w:rPr>
        <w:t>На организацию и развитие предпринимательской деятельности самозанятых граждан, осуществляемой в соответствии с требованиями законодательства РФ.</w:t>
      </w:r>
    </w:p>
    <w:p w14:paraId="44319F56" w14:textId="77777777" w:rsidR="00E16862" w:rsidRPr="00E305EC" w:rsidRDefault="00E16862" w:rsidP="00E305EC">
      <w:pPr>
        <w:spacing w:after="225" w:line="240" w:lineRule="auto"/>
        <w:outlineLvl w:val="3"/>
        <w:rPr>
          <w:rFonts w:ascii="Times New Roman" w:eastAsia="Times New Roman" w:hAnsi="Times New Roman" w:cs="Times New Roman"/>
          <w:b/>
          <w:color w:val="39414E"/>
          <w:sz w:val="28"/>
          <w:szCs w:val="28"/>
          <w:lang w:eastAsia="ru-RU"/>
        </w:rPr>
      </w:pPr>
      <w:r w:rsidRPr="00E305EC">
        <w:rPr>
          <w:rFonts w:ascii="Times New Roman" w:eastAsia="Times New Roman" w:hAnsi="Times New Roman" w:cs="Times New Roman"/>
          <w:b/>
          <w:color w:val="39414E"/>
          <w:sz w:val="28"/>
          <w:szCs w:val="28"/>
          <w:lang w:eastAsia="ru-RU"/>
        </w:rPr>
        <w:t>Сумма кредита</w:t>
      </w:r>
    </w:p>
    <w:p w14:paraId="23CB4CCE" w14:textId="77777777" w:rsidR="00364EC0" w:rsidRPr="00E305EC" w:rsidRDefault="00364EC0" w:rsidP="00E305EC">
      <w:pPr>
        <w:spacing w:after="225" w:line="240" w:lineRule="auto"/>
        <w:rPr>
          <w:rFonts w:ascii="Times New Roman" w:eastAsia="Times New Roman" w:hAnsi="Times New Roman" w:cs="Times New Roman"/>
          <w:color w:val="39414E"/>
          <w:sz w:val="28"/>
          <w:szCs w:val="28"/>
          <w:lang w:eastAsia="ru-RU"/>
        </w:rPr>
      </w:pPr>
      <w:r w:rsidRPr="00E305EC">
        <w:rPr>
          <w:rFonts w:ascii="Times New Roman" w:eastAsia="Times New Roman" w:hAnsi="Times New Roman" w:cs="Times New Roman"/>
          <w:color w:val="39414E"/>
          <w:sz w:val="28"/>
          <w:szCs w:val="28"/>
          <w:lang w:eastAsia="ru-RU"/>
        </w:rPr>
        <w:t>От 50 тысяч до 5 млн рублей.</w:t>
      </w:r>
    </w:p>
    <w:p w14:paraId="3EBA8793" w14:textId="0E17C821" w:rsidR="00E16862" w:rsidRPr="00E305EC" w:rsidRDefault="00364EC0" w:rsidP="00E305EC">
      <w:pPr>
        <w:spacing w:after="225" w:line="240" w:lineRule="auto"/>
        <w:rPr>
          <w:rFonts w:ascii="Times New Roman" w:eastAsia="Times New Roman" w:hAnsi="Times New Roman" w:cs="Times New Roman"/>
          <w:color w:val="39414E"/>
          <w:sz w:val="28"/>
          <w:szCs w:val="28"/>
          <w:lang w:eastAsia="ru-RU"/>
        </w:rPr>
      </w:pPr>
      <w:r w:rsidRPr="00E305EC">
        <w:rPr>
          <w:rFonts w:ascii="Times New Roman" w:hAnsi="Times New Roman" w:cs="Times New Roman"/>
          <w:i/>
          <w:iCs/>
          <w:color w:val="39414E"/>
          <w:sz w:val="28"/>
          <w:szCs w:val="28"/>
          <w:shd w:val="clear" w:color="auto" w:fill="F8F8F8"/>
        </w:rPr>
        <w:t>Срок регистрации Заемщика на дату подачи заявки - от 0 месяцев</w:t>
      </w:r>
      <w:r w:rsidR="00E16862" w:rsidRPr="00E305EC">
        <w:rPr>
          <w:rFonts w:ascii="Times New Roman" w:eastAsia="Times New Roman" w:hAnsi="Times New Roman" w:cs="Times New Roman"/>
          <w:color w:val="39414E"/>
          <w:sz w:val="28"/>
          <w:szCs w:val="28"/>
          <w:lang w:eastAsia="ru-RU"/>
        </w:rPr>
        <w:t>.</w:t>
      </w:r>
    </w:p>
    <w:p w14:paraId="1B00784A" w14:textId="77777777" w:rsidR="00E16862" w:rsidRPr="00E305EC" w:rsidRDefault="00E16862" w:rsidP="00E305EC">
      <w:pPr>
        <w:spacing w:after="225" w:line="240" w:lineRule="auto"/>
        <w:outlineLvl w:val="3"/>
        <w:rPr>
          <w:rFonts w:ascii="Times New Roman" w:eastAsia="Times New Roman" w:hAnsi="Times New Roman" w:cs="Times New Roman"/>
          <w:b/>
          <w:color w:val="39414E"/>
          <w:sz w:val="28"/>
          <w:szCs w:val="28"/>
          <w:lang w:eastAsia="ru-RU"/>
        </w:rPr>
      </w:pPr>
      <w:r w:rsidRPr="00E305EC">
        <w:rPr>
          <w:rFonts w:ascii="Times New Roman" w:eastAsia="Times New Roman" w:hAnsi="Times New Roman" w:cs="Times New Roman"/>
          <w:b/>
          <w:color w:val="39414E"/>
          <w:sz w:val="28"/>
          <w:szCs w:val="28"/>
          <w:lang w:eastAsia="ru-RU"/>
        </w:rPr>
        <w:t>Размер процентной ставки по кредиту</w:t>
      </w:r>
    </w:p>
    <w:p w14:paraId="2174BF4B" w14:textId="3A3110C0" w:rsidR="00364EC0" w:rsidRPr="00E305EC" w:rsidRDefault="00416199" w:rsidP="00E305EC">
      <w:pPr>
        <w:pStyle w:val="a3"/>
        <w:spacing w:before="0" w:beforeAutospacing="0" w:after="225" w:afterAutospacing="0"/>
        <w:rPr>
          <w:color w:val="39414E"/>
          <w:sz w:val="28"/>
          <w:szCs w:val="28"/>
        </w:rPr>
      </w:pPr>
      <w:r w:rsidRPr="00E305EC">
        <w:rPr>
          <w:color w:val="39414E"/>
          <w:sz w:val="28"/>
          <w:szCs w:val="28"/>
        </w:rPr>
        <w:t>7.</w:t>
      </w:r>
      <w:r w:rsidR="00364EC0" w:rsidRPr="00E305EC">
        <w:rPr>
          <w:color w:val="39414E"/>
          <w:sz w:val="28"/>
          <w:szCs w:val="28"/>
        </w:rPr>
        <w:t>5%.</w:t>
      </w:r>
    </w:p>
    <w:p w14:paraId="5716C93E" w14:textId="77777777" w:rsidR="00364EC0" w:rsidRPr="00E305EC" w:rsidRDefault="00364EC0" w:rsidP="00E305EC">
      <w:pPr>
        <w:pStyle w:val="4"/>
        <w:spacing w:before="0" w:beforeAutospacing="0" w:after="225" w:afterAutospacing="0"/>
        <w:rPr>
          <w:bCs w:val="0"/>
          <w:color w:val="39414E"/>
          <w:sz w:val="28"/>
          <w:szCs w:val="28"/>
        </w:rPr>
      </w:pPr>
      <w:r w:rsidRPr="00E305EC">
        <w:rPr>
          <w:bCs w:val="0"/>
          <w:color w:val="39414E"/>
          <w:sz w:val="28"/>
          <w:szCs w:val="28"/>
        </w:rPr>
        <w:t>Обеспечение</w:t>
      </w:r>
    </w:p>
    <w:p w14:paraId="20332279" w14:textId="77777777" w:rsidR="00364EC0" w:rsidRPr="00E305EC" w:rsidRDefault="00364EC0" w:rsidP="00E305EC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hAnsi="Times New Roman" w:cs="Times New Roman"/>
          <w:color w:val="39414E"/>
          <w:sz w:val="28"/>
          <w:szCs w:val="28"/>
        </w:rPr>
      </w:pPr>
      <w:r w:rsidRPr="00E305EC">
        <w:rPr>
          <w:rFonts w:ascii="Times New Roman" w:hAnsi="Times New Roman" w:cs="Times New Roman"/>
          <w:color w:val="39414E"/>
          <w:sz w:val="28"/>
          <w:szCs w:val="28"/>
        </w:rPr>
        <w:t>При сумме кредита </w:t>
      </w:r>
      <w:r w:rsidRPr="00E305EC">
        <w:rPr>
          <w:rFonts w:ascii="Times New Roman" w:hAnsi="Times New Roman" w:cs="Times New Roman"/>
          <w:b/>
          <w:bCs/>
          <w:color w:val="39414E"/>
          <w:sz w:val="28"/>
          <w:szCs w:val="28"/>
        </w:rPr>
        <w:t>до 1 млн рублей</w:t>
      </w:r>
    </w:p>
    <w:p w14:paraId="64BE325A" w14:textId="77777777" w:rsidR="00364EC0" w:rsidRPr="00E305EC" w:rsidRDefault="00364EC0" w:rsidP="00E305EC">
      <w:pPr>
        <w:rPr>
          <w:rFonts w:ascii="Times New Roman" w:hAnsi="Times New Roman" w:cs="Times New Roman"/>
          <w:sz w:val="28"/>
          <w:szCs w:val="28"/>
        </w:rPr>
      </w:pPr>
      <w:r w:rsidRPr="00E305EC">
        <w:rPr>
          <w:rFonts w:ascii="Times New Roman" w:hAnsi="Times New Roman" w:cs="Times New Roman"/>
          <w:i/>
          <w:iCs/>
          <w:color w:val="39414E"/>
          <w:sz w:val="28"/>
          <w:szCs w:val="28"/>
          <w:shd w:val="clear" w:color="auto" w:fill="F8F8F8"/>
        </w:rPr>
        <w:lastRenderedPageBreak/>
        <w:t>- без залога и поручительства </w:t>
      </w:r>
      <w:r w:rsidRPr="00E305EC">
        <w:rPr>
          <w:rFonts w:ascii="Times New Roman" w:hAnsi="Times New Roman" w:cs="Times New Roman"/>
          <w:color w:val="39414E"/>
          <w:sz w:val="28"/>
          <w:szCs w:val="28"/>
        </w:rPr>
        <w:br/>
      </w:r>
    </w:p>
    <w:p w14:paraId="6F9EA1F3" w14:textId="77777777" w:rsidR="00364EC0" w:rsidRPr="00E305EC" w:rsidRDefault="00364EC0" w:rsidP="00E305EC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Times New Roman" w:hAnsi="Times New Roman" w:cs="Times New Roman"/>
          <w:color w:val="39414E"/>
          <w:sz w:val="28"/>
          <w:szCs w:val="28"/>
        </w:rPr>
      </w:pPr>
      <w:r w:rsidRPr="00E305EC">
        <w:rPr>
          <w:rFonts w:ascii="Times New Roman" w:hAnsi="Times New Roman" w:cs="Times New Roman"/>
          <w:color w:val="39414E"/>
          <w:sz w:val="28"/>
          <w:szCs w:val="28"/>
        </w:rPr>
        <w:t>При сумме кредита </w:t>
      </w:r>
      <w:r w:rsidRPr="00E305EC">
        <w:rPr>
          <w:rFonts w:ascii="Times New Roman" w:hAnsi="Times New Roman" w:cs="Times New Roman"/>
          <w:b/>
          <w:bCs/>
          <w:color w:val="39414E"/>
          <w:sz w:val="28"/>
          <w:szCs w:val="28"/>
        </w:rPr>
        <w:t>свыше 1 млн рублей</w:t>
      </w:r>
      <w:r w:rsidRPr="00E305EC">
        <w:rPr>
          <w:rFonts w:ascii="Times New Roman" w:hAnsi="Times New Roman" w:cs="Times New Roman"/>
          <w:color w:val="39414E"/>
          <w:sz w:val="28"/>
          <w:szCs w:val="28"/>
        </w:rPr>
        <w:t>, обеспечение в объеме не менее 70 % от суммы кредита одним или несколькими видами обеспечения из ниже перечисленных:</w:t>
      </w:r>
    </w:p>
    <w:p w14:paraId="4668762E" w14:textId="531AA790" w:rsidR="00E16862" w:rsidRPr="00E305EC" w:rsidRDefault="00364EC0" w:rsidP="00E305EC">
      <w:pPr>
        <w:spacing w:after="225" w:line="240" w:lineRule="auto"/>
        <w:rPr>
          <w:rFonts w:ascii="Times New Roman" w:hAnsi="Times New Roman" w:cs="Times New Roman"/>
          <w:i/>
          <w:iCs/>
          <w:color w:val="39414E"/>
          <w:sz w:val="28"/>
          <w:szCs w:val="28"/>
          <w:shd w:val="clear" w:color="auto" w:fill="F8F8F8"/>
        </w:rPr>
      </w:pPr>
      <w:r w:rsidRPr="00E305EC">
        <w:rPr>
          <w:rFonts w:ascii="Times New Roman" w:hAnsi="Times New Roman" w:cs="Times New Roman"/>
          <w:i/>
          <w:iCs/>
          <w:color w:val="39414E"/>
          <w:sz w:val="28"/>
          <w:szCs w:val="28"/>
          <w:shd w:val="clear" w:color="auto" w:fill="F8F8F8"/>
        </w:rPr>
        <w:t>- поручительство региональных гарантийных организаций</w:t>
      </w:r>
      <w:r w:rsidRPr="00E305EC">
        <w:rPr>
          <w:rFonts w:ascii="Times New Roman" w:hAnsi="Times New Roman" w:cs="Times New Roman"/>
          <w:i/>
          <w:iCs/>
          <w:color w:val="39414E"/>
          <w:sz w:val="28"/>
          <w:szCs w:val="28"/>
          <w:shd w:val="clear" w:color="auto" w:fill="F8F8F8"/>
        </w:rPr>
        <w:br/>
        <w:t>- независимая гарантия АО «Корпорация «МСП»</w:t>
      </w:r>
      <w:r w:rsidRPr="00E305EC">
        <w:rPr>
          <w:rFonts w:ascii="Times New Roman" w:hAnsi="Times New Roman" w:cs="Times New Roman"/>
          <w:i/>
          <w:iCs/>
          <w:color w:val="39414E"/>
          <w:sz w:val="28"/>
          <w:szCs w:val="28"/>
          <w:shd w:val="clear" w:color="auto" w:fill="F8F8F8"/>
        </w:rPr>
        <w:br/>
        <w:t>- залог недвижимого имущества (приобретаемого за счет кредитных средств)</w:t>
      </w:r>
      <w:r w:rsidRPr="00E305EC">
        <w:rPr>
          <w:rFonts w:ascii="Times New Roman" w:hAnsi="Times New Roman" w:cs="Times New Roman"/>
          <w:i/>
          <w:iCs/>
          <w:color w:val="39414E"/>
          <w:sz w:val="28"/>
          <w:szCs w:val="28"/>
          <w:shd w:val="clear" w:color="auto" w:fill="F8F8F8"/>
        </w:rPr>
        <w:br/>
        <w:t>- залог движимого имущества (приобретаемого за счет кредитных средств)</w:t>
      </w:r>
    </w:p>
    <w:p w14:paraId="3CD82060" w14:textId="77777777" w:rsidR="00364EC0" w:rsidRPr="00E305EC" w:rsidRDefault="00364EC0" w:rsidP="00E305EC">
      <w:pPr>
        <w:pStyle w:val="4"/>
        <w:spacing w:before="0" w:beforeAutospacing="0" w:after="225" w:afterAutospacing="0"/>
        <w:rPr>
          <w:bCs w:val="0"/>
          <w:color w:val="39414E"/>
          <w:sz w:val="28"/>
          <w:szCs w:val="28"/>
        </w:rPr>
      </w:pPr>
      <w:r w:rsidRPr="00E305EC">
        <w:rPr>
          <w:bCs w:val="0"/>
          <w:color w:val="39414E"/>
          <w:sz w:val="28"/>
          <w:szCs w:val="28"/>
        </w:rPr>
        <w:t>Срок кредита</w:t>
      </w:r>
    </w:p>
    <w:p w14:paraId="4A5EC530" w14:textId="77777777" w:rsidR="00364EC0" w:rsidRPr="00E305EC" w:rsidRDefault="00364EC0" w:rsidP="00E305EC">
      <w:pPr>
        <w:pStyle w:val="a3"/>
        <w:numPr>
          <w:ilvl w:val="0"/>
          <w:numId w:val="5"/>
        </w:numPr>
        <w:spacing w:before="0" w:beforeAutospacing="0" w:after="225" w:afterAutospacing="0"/>
        <w:ind w:left="0"/>
        <w:rPr>
          <w:color w:val="39414E"/>
          <w:sz w:val="28"/>
          <w:szCs w:val="28"/>
        </w:rPr>
      </w:pPr>
      <w:r w:rsidRPr="00E305EC">
        <w:rPr>
          <w:color w:val="39414E"/>
          <w:sz w:val="28"/>
          <w:szCs w:val="28"/>
        </w:rPr>
        <w:t>От 50 тысяч до 1* млн рублей – до 36 месяцев (включительно).</w:t>
      </w:r>
    </w:p>
    <w:p w14:paraId="30BF92C3" w14:textId="77777777" w:rsidR="00364EC0" w:rsidRPr="00E305EC" w:rsidRDefault="00364EC0" w:rsidP="00E305EC">
      <w:pPr>
        <w:pStyle w:val="a3"/>
        <w:numPr>
          <w:ilvl w:val="0"/>
          <w:numId w:val="5"/>
        </w:numPr>
        <w:spacing w:before="0" w:beforeAutospacing="0" w:after="225" w:afterAutospacing="0"/>
        <w:ind w:left="0"/>
        <w:rPr>
          <w:color w:val="39414E"/>
          <w:sz w:val="28"/>
          <w:szCs w:val="28"/>
        </w:rPr>
      </w:pPr>
      <w:r w:rsidRPr="00E305EC">
        <w:rPr>
          <w:color w:val="39414E"/>
          <w:sz w:val="28"/>
          <w:szCs w:val="28"/>
        </w:rPr>
        <w:t>От 1* млн рублей до 5 млн рублей - до 60 месяцев (включительно)</w:t>
      </w:r>
    </w:p>
    <w:p w14:paraId="406E11E4" w14:textId="77777777" w:rsidR="00364EC0" w:rsidRPr="00E305EC" w:rsidRDefault="00364EC0" w:rsidP="00E305EC">
      <w:pPr>
        <w:pStyle w:val="a3"/>
        <w:spacing w:before="0" w:beforeAutospacing="0" w:after="225" w:afterAutospacing="0"/>
        <w:rPr>
          <w:color w:val="39414E"/>
          <w:sz w:val="28"/>
          <w:szCs w:val="28"/>
        </w:rPr>
      </w:pPr>
      <w:r w:rsidRPr="00E305EC">
        <w:rPr>
          <w:i/>
          <w:iCs/>
          <w:color w:val="39414E"/>
          <w:sz w:val="28"/>
          <w:szCs w:val="28"/>
        </w:rPr>
        <w:t>*до 2 млн. рублей включительно по заявкам, решения по которым принимаются до 01.01.2021 г.</w:t>
      </w:r>
    </w:p>
    <w:p w14:paraId="59B12381" w14:textId="77777777" w:rsidR="00364EC0" w:rsidRPr="00E305EC" w:rsidRDefault="00364EC0" w:rsidP="00E305EC">
      <w:pPr>
        <w:pStyle w:val="a3"/>
        <w:spacing w:before="0" w:beforeAutospacing="0" w:after="225" w:afterAutospacing="0"/>
        <w:rPr>
          <w:color w:val="39414E"/>
          <w:sz w:val="28"/>
          <w:szCs w:val="28"/>
        </w:rPr>
      </w:pPr>
      <w:r w:rsidRPr="00E305EC">
        <w:rPr>
          <w:b/>
          <w:bCs/>
          <w:color w:val="39414E"/>
          <w:sz w:val="28"/>
          <w:szCs w:val="28"/>
        </w:rPr>
        <w:t>Расчетный счет для оформления кредита может быть открыт в любом банке.</w:t>
      </w:r>
      <w:bookmarkStart w:id="0" w:name="_GoBack"/>
      <w:bookmarkEnd w:id="0"/>
    </w:p>
    <w:p w14:paraId="66255EDA" w14:textId="77777777" w:rsidR="00E305EC" w:rsidRPr="00E305EC" w:rsidRDefault="00E305EC" w:rsidP="00E305EC">
      <w:pPr>
        <w:rPr>
          <w:rFonts w:ascii="Times New Roman" w:hAnsi="Times New Roman" w:cs="Times New Roman"/>
          <w:szCs w:val="28"/>
          <w:u w:val="single"/>
        </w:rPr>
      </w:pPr>
      <w:r w:rsidRPr="00E305EC">
        <w:rPr>
          <w:rFonts w:ascii="Times New Roman" w:hAnsi="Times New Roman" w:cs="Times New Roman"/>
          <w:sz w:val="28"/>
          <w:szCs w:val="28"/>
        </w:rPr>
        <w:t xml:space="preserve">Региональные представители </w:t>
      </w:r>
      <w:r w:rsidRPr="00E305EC">
        <w:rPr>
          <w:rFonts w:ascii="Times New Roman" w:hAnsi="Times New Roman" w:cs="Times New Roman"/>
          <w:sz w:val="28"/>
          <w:szCs w:val="28"/>
        </w:rPr>
        <w:br/>
      </w:r>
      <w:r w:rsidRPr="00E305EC">
        <w:rPr>
          <w:rFonts w:ascii="Times New Roman" w:hAnsi="Times New Roman" w:cs="Times New Roman"/>
          <w:szCs w:val="28"/>
          <w:u w:val="single"/>
        </w:rPr>
        <w:t>Купченко Роман Петрович</w:t>
      </w:r>
    </w:p>
    <w:p w14:paraId="42B4BAD8" w14:textId="77777777" w:rsidR="00E305EC" w:rsidRPr="00E305EC" w:rsidRDefault="00E305EC" w:rsidP="00E305EC">
      <w:pPr>
        <w:rPr>
          <w:rFonts w:ascii="Times New Roman" w:hAnsi="Times New Roman" w:cs="Times New Roman"/>
          <w:szCs w:val="28"/>
        </w:rPr>
      </w:pPr>
      <w:r w:rsidRPr="00E305EC">
        <w:rPr>
          <w:rFonts w:ascii="Times New Roman" w:hAnsi="Times New Roman" w:cs="Times New Roman"/>
          <w:szCs w:val="28"/>
        </w:rPr>
        <w:t>(Региональный директор)</w:t>
      </w:r>
    </w:p>
    <w:p w14:paraId="2A70CEA8" w14:textId="77777777" w:rsidR="00E305EC" w:rsidRPr="00E305EC" w:rsidRDefault="00E305EC" w:rsidP="00E305EC">
      <w:pPr>
        <w:rPr>
          <w:rFonts w:ascii="Times New Roman" w:hAnsi="Times New Roman" w:cs="Times New Roman"/>
          <w:szCs w:val="28"/>
        </w:rPr>
      </w:pPr>
      <w:r w:rsidRPr="00E305EC">
        <w:rPr>
          <w:rFonts w:ascii="Times New Roman" w:hAnsi="Times New Roman" w:cs="Times New Roman"/>
          <w:szCs w:val="28"/>
        </w:rPr>
        <w:t>8 (928)274-70-62</w:t>
      </w:r>
    </w:p>
    <w:p w14:paraId="44B4C2DF" w14:textId="77777777" w:rsidR="00E305EC" w:rsidRPr="00E305EC" w:rsidRDefault="00E305EC" w:rsidP="00E305EC">
      <w:pPr>
        <w:rPr>
          <w:rFonts w:ascii="Times New Roman" w:hAnsi="Times New Roman" w:cs="Times New Roman"/>
          <w:szCs w:val="28"/>
        </w:rPr>
      </w:pPr>
      <w:r w:rsidRPr="00E305EC">
        <w:rPr>
          <w:rFonts w:ascii="Times New Roman" w:hAnsi="Times New Roman" w:cs="Times New Roman"/>
          <w:szCs w:val="28"/>
        </w:rPr>
        <w:t>kupchenko@mspbank.ru</w:t>
      </w:r>
    </w:p>
    <w:p w14:paraId="65A4B58F" w14:textId="77777777" w:rsidR="00E305EC" w:rsidRPr="00E305EC" w:rsidRDefault="00E305EC" w:rsidP="00E305EC">
      <w:pPr>
        <w:rPr>
          <w:rFonts w:ascii="Times New Roman" w:hAnsi="Times New Roman" w:cs="Times New Roman"/>
          <w:szCs w:val="28"/>
          <w:u w:val="single"/>
        </w:rPr>
      </w:pPr>
      <w:r w:rsidRPr="00E305EC">
        <w:rPr>
          <w:rFonts w:ascii="Times New Roman" w:hAnsi="Times New Roman" w:cs="Times New Roman"/>
          <w:szCs w:val="28"/>
          <w:u w:val="single"/>
        </w:rPr>
        <w:t>Крылов Александр Петрович</w:t>
      </w:r>
    </w:p>
    <w:p w14:paraId="7AD612E6" w14:textId="77777777" w:rsidR="00E305EC" w:rsidRPr="00E305EC" w:rsidRDefault="00E305EC" w:rsidP="00E305EC">
      <w:pPr>
        <w:rPr>
          <w:rFonts w:ascii="Times New Roman" w:hAnsi="Times New Roman" w:cs="Times New Roman"/>
          <w:szCs w:val="28"/>
        </w:rPr>
      </w:pPr>
      <w:r w:rsidRPr="00E305EC">
        <w:rPr>
          <w:rFonts w:ascii="Times New Roman" w:hAnsi="Times New Roman" w:cs="Times New Roman"/>
          <w:szCs w:val="28"/>
        </w:rPr>
        <w:t>(Региональный менеджер)</w:t>
      </w:r>
    </w:p>
    <w:p w14:paraId="01A00D9A" w14:textId="77777777" w:rsidR="00E305EC" w:rsidRPr="00E305EC" w:rsidRDefault="00E305EC" w:rsidP="00E305EC">
      <w:pPr>
        <w:rPr>
          <w:rFonts w:ascii="Times New Roman" w:hAnsi="Times New Roman" w:cs="Times New Roman"/>
          <w:szCs w:val="28"/>
        </w:rPr>
      </w:pPr>
      <w:r w:rsidRPr="00E305EC">
        <w:rPr>
          <w:rFonts w:ascii="Times New Roman" w:hAnsi="Times New Roman" w:cs="Times New Roman"/>
          <w:szCs w:val="28"/>
        </w:rPr>
        <w:t>8 (928) 467-86-54</w:t>
      </w:r>
    </w:p>
    <w:p w14:paraId="74366CC9" w14:textId="77777777" w:rsidR="00E305EC" w:rsidRPr="00E305EC" w:rsidRDefault="00E305EC" w:rsidP="00E305EC">
      <w:pPr>
        <w:rPr>
          <w:rFonts w:ascii="Times New Roman" w:hAnsi="Times New Roman" w:cs="Times New Roman"/>
          <w:szCs w:val="28"/>
        </w:rPr>
      </w:pPr>
      <w:r w:rsidRPr="00E305EC">
        <w:rPr>
          <w:rFonts w:ascii="Times New Roman" w:hAnsi="Times New Roman" w:cs="Times New Roman"/>
          <w:szCs w:val="28"/>
        </w:rPr>
        <w:t>a.krylov@mspbank.ru</w:t>
      </w:r>
    </w:p>
    <w:p w14:paraId="66F862CA" w14:textId="77777777" w:rsidR="00E305EC" w:rsidRPr="00E305EC" w:rsidRDefault="00E305EC" w:rsidP="00E305EC">
      <w:pPr>
        <w:rPr>
          <w:rFonts w:ascii="Times New Roman" w:hAnsi="Times New Roman" w:cs="Times New Roman"/>
          <w:szCs w:val="28"/>
          <w:u w:val="single"/>
        </w:rPr>
      </w:pPr>
      <w:r w:rsidRPr="00E305EC">
        <w:rPr>
          <w:rFonts w:ascii="Times New Roman" w:hAnsi="Times New Roman" w:cs="Times New Roman"/>
          <w:szCs w:val="28"/>
          <w:u w:val="single"/>
        </w:rPr>
        <w:t>Селищев Дмитрий Николаевич</w:t>
      </w:r>
    </w:p>
    <w:p w14:paraId="61F2C9DB" w14:textId="77777777" w:rsidR="00E305EC" w:rsidRPr="00E305EC" w:rsidRDefault="00E305EC" w:rsidP="00E305EC">
      <w:pPr>
        <w:rPr>
          <w:rFonts w:ascii="Times New Roman" w:hAnsi="Times New Roman" w:cs="Times New Roman"/>
          <w:szCs w:val="28"/>
        </w:rPr>
      </w:pPr>
      <w:r w:rsidRPr="00E305EC">
        <w:rPr>
          <w:rFonts w:ascii="Times New Roman" w:hAnsi="Times New Roman" w:cs="Times New Roman"/>
          <w:szCs w:val="28"/>
        </w:rPr>
        <w:t>8 (918)965-43-66</w:t>
      </w:r>
    </w:p>
    <w:p w14:paraId="3A36B4AB" w14:textId="77777777" w:rsidR="00E305EC" w:rsidRPr="00B423EE" w:rsidRDefault="00E305EC" w:rsidP="00E305EC">
      <w:pPr>
        <w:rPr>
          <w:rFonts w:ascii="Times New Roman" w:hAnsi="Times New Roman" w:cs="Times New Roman"/>
          <w:sz w:val="20"/>
          <w:szCs w:val="28"/>
        </w:rPr>
      </w:pPr>
      <w:r w:rsidRPr="00E305EC">
        <w:rPr>
          <w:rFonts w:ascii="Times New Roman" w:hAnsi="Times New Roman" w:cs="Times New Roman"/>
          <w:sz w:val="20"/>
          <w:szCs w:val="28"/>
        </w:rPr>
        <w:t>SELISHCHEV@mspbank.ru</w:t>
      </w:r>
    </w:p>
    <w:p w14:paraId="2C8198FC" w14:textId="77777777" w:rsidR="00E16862" w:rsidRDefault="00E16862"/>
    <w:sectPr w:rsidR="00E1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3806"/>
    <w:multiLevelType w:val="multilevel"/>
    <w:tmpl w:val="D9B4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61774"/>
    <w:multiLevelType w:val="multilevel"/>
    <w:tmpl w:val="CFF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F048BA"/>
    <w:multiLevelType w:val="multilevel"/>
    <w:tmpl w:val="8408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E085E"/>
    <w:multiLevelType w:val="multilevel"/>
    <w:tmpl w:val="5552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468EF"/>
    <w:multiLevelType w:val="multilevel"/>
    <w:tmpl w:val="D836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36"/>
    <w:rsid w:val="00056D8E"/>
    <w:rsid w:val="00364EC0"/>
    <w:rsid w:val="00416199"/>
    <w:rsid w:val="00515D51"/>
    <w:rsid w:val="00696D1C"/>
    <w:rsid w:val="007E796E"/>
    <w:rsid w:val="009770B3"/>
    <w:rsid w:val="00A82536"/>
    <w:rsid w:val="00B423EE"/>
    <w:rsid w:val="00E16862"/>
    <w:rsid w:val="00E305EC"/>
    <w:rsid w:val="00E8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752E"/>
  <w15:chartTrackingRefBased/>
  <w15:docId w15:val="{CE00A7F9-1C1E-4716-BBFE-D24A70A6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168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68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8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68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ner-pagesection-contacts-tel">
    <w:name w:val="inner-page__section-contacts-tel"/>
    <w:basedOn w:val="a"/>
    <w:rsid w:val="0069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305">
          <w:marLeft w:val="-375"/>
          <w:marRight w:val="-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52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7152">
                  <w:marLeft w:val="0"/>
                  <w:marRight w:val="525"/>
                  <w:marTop w:val="0"/>
                  <w:marBottom w:val="0"/>
                  <w:divBdr>
                    <w:top w:val="single" w:sz="6" w:space="0" w:color="ED1B35"/>
                    <w:left w:val="single" w:sz="6" w:space="0" w:color="ED1B35"/>
                    <w:bottom w:val="single" w:sz="6" w:space="0" w:color="ED1B35"/>
                    <w:right w:val="single" w:sz="6" w:space="0" w:color="ED1B35"/>
                  </w:divBdr>
                </w:div>
                <w:div w:id="4597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05418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3277">
                  <w:marLeft w:val="0"/>
                  <w:marRight w:val="525"/>
                  <w:marTop w:val="0"/>
                  <w:marBottom w:val="0"/>
                  <w:divBdr>
                    <w:top w:val="single" w:sz="6" w:space="0" w:color="ED1B35"/>
                    <w:left w:val="single" w:sz="6" w:space="0" w:color="ED1B35"/>
                    <w:bottom w:val="single" w:sz="6" w:space="0" w:color="ED1B35"/>
                    <w:right w:val="single" w:sz="6" w:space="0" w:color="ED1B35"/>
                  </w:divBdr>
                </w:div>
                <w:div w:id="1986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657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454">
                  <w:marLeft w:val="0"/>
                  <w:marRight w:val="525"/>
                  <w:marTop w:val="0"/>
                  <w:marBottom w:val="0"/>
                  <w:divBdr>
                    <w:top w:val="single" w:sz="6" w:space="0" w:color="ED1B35"/>
                    <w:left w:val="single" w:sz="6" w:space="0" w:color="ED1B35"/>
                    <w:bottom w:val="single" w:sz="6" w:space="0" w:color="ED1B35"/>
                    <w:right w:val="single" w:sz="6" w:space="0" w:color="ED1B35"/>
                  </w:divBdr>
                </w:div>
                <w:div w:id="13764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DECB-0A76-4DD2-A3CA-6ED8F4F7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окно 5</dc:creator>
  <cp:keywords/>
  <dc:description/>
  <cp:lastModifiedBy>CPP8</cp:lastModifiedBy>
  <cp:revision>9</cp:revision>
  <dcterms:created xsi:type="dcterms:W3CDTF">2020-08-05T06:41:00Z</dcterms:created>
  <dcterms:modified xsi:type="dcterms:W3CDTF">2021-02-04T06:46:00Z</dcterms:modified>
</cp:coreProperties>
</file>