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AC1D75" w:rsidP="00705D52">
      <w:pPr>
        <w:tabs>
          <w:tab w:val="left" w:pos="8402"/>
        </w:tabs>
        <w:rPr>
          <w:b/>
          <w:noProof/>
        </w:rPr>
      </w:pPr>
      <w:r>
        <w:rPr>
          <w:b/>
          <w:noProof/>
        </w:rPr>
        <w:drawing>
          <wp:anchor distT="0" distB="0" distL="114300" distR="114300" simplePos="0" relativeHeight="251658240" behindDoc="0" locked="0" layoutInCell="1" allowOverlap="1" wp14:anchorId="09BF919E" wp14:editId="1542184B">
            <wp:simplePos x="0" y="0"/>
            <wp:positionH relativeFrom="column">
              <wp:posOffset>2844165</wp:posOffset>
            </wp:positionH>
            <wp:positionV relativeFrom="page">
              <wp:posOffset>219793</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8" r:link="rId9"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B52BA1">
        <w:rPr>
          <w:b/>
          <w:noProof/>
        </w:rPr>
        <w:tab/>
      </w:r>
      <w:r w:rsidR="003013BD">
        <w:rPr>
          <w:b/>
          <w:noProof/>
        </w:rPr>
        <w:t>ПРОЕКТ</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Default="00E019EB" w:rsidP="009D1DCC">
      <w:pPr>
        <w:jc w:val="center"/>
        <w:rPr>
          <w:b/>
          <w:color w:val="000000" w:themeColor="text1"/>
        </w:rPr>
      </w:pPr>
    </w:p>
    <w:p w:rsidR="00E019EB" w:rsidRPr="00E019EB" w:rsidRDefault="004D5C67" w:rsidP="00E019EB">
      <w:pPr>
        <w:tabs>
          <w:tab w:val="left" w:pos="8387"/>
        </w:tabs>
        <w:rPr>
          <w:color w:val="000000" w:themeColor="text1"/>
        </w:rPr>
      </w:pPr>
      <w:r>
        <w:rPr>
          <w:color w:val="000000" w:themeColor="text1"/>
        </w:rPr>
        <w:t xml:space="preserve">от </w:t>
      </w:r>
      <w:r w:rsidR="002C0BB9">
        <w:rPr>
          <w:color w:val="000000" w:themeColor="text1"/>
        </w:rPr>
        <w:tab/>
      </w:r>
      <w:r w:rsidR="000277A8">
        <w:rPr>
          <w:color w:val="000000" w:themeColor="text1"/>
        </w:rPr>
        <w:t xml:space="preserve">   </w:t>
      </w:r>
      <w:r w:rsidR="002C0BB9">
        <w:rPr>
          <w:color w:val="000000" w:themeColor="text1"/>
        </w:rPr>
        <w:t>№</w:t>
      </w:r>
      <w:r w:rsidR="003013BD">
        <w:rPr>
          <w:color w:val="000000" w:themeColor="text1"/>
        </w:rPr>
        <w:t xml:space="preserve"> </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4D5C67">
        <w:rPr>
          <w:b/>
          <w:color w:val="000000" w:themeColor="text1"/>
          <w:szCs w:val="20"/>
        </w:rPr>
        <w:t>ецкого района от 14 декабря 2023</w:t>
      </w:r>
      <w:r w:rsidR="00A54682" w:rsidRPr="00253D37">
        <w:rPr>
          <w:b/>
          <w:color w:val="000000" w:themeColor="text1"/>
          <w:szCs w:val="20"/>
        </w:rPr>
        <w:t xml:space="preserve"> года</w:t>
      </w:r>
      <w:r w:rsidR="004D5C67">
        <w:rPr>
          <w:b/>
          <w:color w:val="000000" w:themeColor="text1"/>
          <w:szCs w:val="20"/>
        </w:rPr>
        <w:t xml:space="preserve"> № 137</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4D5C67" w:rsidP="009D1DCC">
      <w:pPr>
        <w:keepNext/>
        <w:jc w:val="center"/>
        <w:outlineLvl w:val="0"/>
        <w:rPr>
          <w:b/>
          <w:color w:val="000000" w:themeColor="text1"/>
          <w:szCs w:val="20"/>
        </w:rPr>
      </w:pPr>
      <w:r>
        <w:rPr>
          <w:b/>
          <w:color w:val="000000" w:themeColor="text1"/>
          <w:szCs w:val="20"/>
        </w:rPr>
        <w:t xml:space="preserve"> на 2024</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D5C67">
        <w:rPr>
          <w:szCs w:val="20"/>
        </w:rPr>
        <w:t>на на 2024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4D5C67">
        <w:rPr>
          <w:szCs w:val="20"/>
        </w:rPr>
        <w:t xml:space="preserve"> района от 14 декабря 2023</w:t>
      </w:r>
      <w:r w:rsidRPr="00E7486C">
        <w:rPr>
          <w:szCs w:val="20"/>
        </w:rPr>
        <w:t xml:space="preserve"> года</w:t>
      </w:r>
      <w:r w:rsidR="004D5C67">
        <w:rPr>
          <w:szCs w:val="20"/>
        </w:rPr>
        <w:t xml:space="preserve"> № 137</w:t>
      </w:r>
      <w:r w:rsidRPr="00E7486C">
        <w:rPr>
          <w:szCs w:val="20"/>
        </w:rPr>
        <w:t xml:space="preserve"> «О бюджете Отрадненского сельского посе</w:t>
      </w:r>
      <w:r w:rsidR="004D5C67">
        <w:rPr>
          <w:szCs w:val="20"/>
        </w:rPr>
        <w:t>ления Тихорецкого района на 2024</w:t>
      </w:r>
      <w:r w:rsidRPr="00E7486C">
        <w:rPr>
          <w:szCs w:val="20"/>
        </w:rPr>
        <w:t xml:space="preserve"> год»</w:t>
      </w:r>
      <w:r>
        <w:rPr>
          <w:szCs w:val="20"/>
        </w:rPr>
        <w:t xml:space="preserve"> </w:t>
      </w:r>
      <w:r w:rsidR="007D12AA">
        <w:rPr>
          <w:szCs w:val="20"/>
        </w:rPr>
        <w:t>(с изменени</w:t>
      </w:r>
      <w:r w:rsidR="00FC15DD">
        <w:rPr>
          <w:szCs w:val="20"/>
        </w:rPr>
        <w:t>ем</w:t>
      </w:r>
      <w:r w:rsidR="007D12AA">
        <w:rPr>
          <w:szCs w:val="20"/>
        </w:rPr>
        <w:t xml:space="preserve"> от </w:t>
      </w:r>
      <w:r w:rsidR="00FC15DD">
        <w:rPr>
          <w:szCs w:val="20"/>
        </w:rPr>
        <w:t xml:space="preserve">                     </w:t>
      </w:r>
      <w:r w:rsidR="007D12AA">
        <w:rPr>
          <w:szCs w:val="20"/>
        </w:rPr>
        <w:t>22 марта 2024 года № 143</w:t>
      </w:r>
      <w:r w:rsidR="00705D52">
        <w:rPr>
          <w:szCs w:val="20"/>
        </w:rPr>
        <w:t>, 19 апреля 2024 года № 144</w:t>
      </w:r>
      <w:r w:rsidR="003013BD">
        <w:rPr>
          <w:szCs w:val="20"/>
        </w:rPr>
        <w:t>, 22 мая 2024 года № 146</w:t>
      </w:r>
      <w:r w:rsidR="007D12AA">
        <w:rPr>
          <w:szCs w:val="20"/>
        </w:rPr>
        <w:t xml:space="preserve">) </w:t>
      </w:r>
      <w:r w:rsidRPr="00E7486C">
        <w:rPr>
          <w:szCs w:val="20"/>
        </w:rPr>
        <w:t>следующие изменения:</w:t>
      </w:r>
    </w:p>
    <w:p w:rsidR="001D5BEC" w:rsidRPr="00E53ED7" w:rsidRDefault="003013BD" w:rsidP="00372D34">
      <w:pPr>
        <w:tabs>
          <w:tab w:val="left" w:pos="567"/>
        </w:tabs>
        <w:autoSpaceDE w:val="0"/>
        <w:autoSpaceDN w:val="0"/>
        <w:adjustRightInd w:val="0"/>
        <w:ind w:firstLine="709"/>
        <w:jc w:val="both"/>
        <w:rPr>
          <w:lang w:eastAsia="ar-SA"/>
        </w:rPr>
      </w:pPr>
      <w:r>
        <w:t>1</w:t>
      </w:r>
      <w:r w:rsidR="009138F2">
        <w:t xml:space="preserve">) </w:t>
      </w:r>
      <w:r w:rsidR="007F30DF">
        <w:rPr>
          <w:color w:val="000000"/>
        </w:rPr>
        <w:t>п</w:t>
      </w:r>
      <w:r w:rsidR="009D1DCC" w:rsidRPr="00E7486C">
        <w:rPr>
          <w:color w:val="000000"/>
        </w:rPr>
        <w:t>риложения</w:t>
      </w:r>
      <w:r w:rsidR="00E53ED7">
        <w:t xml:space="preserve"> </w:t>
      </w:r>
      <w:r w:rsidR="00CB513B">
        <w:t>1</w:t>
      </w:r>
      <w:r w:rsidR="00C44974">
        <w:t xml:space="preserve"> </w:t>
      </w:r>
      <w:r w:rsidR="009B3B05">
        <w:t>–</w:t>
      </w:r>
      <w:r w:rsidR="00C44974">
        <w:t xml:space="preserve"> </w:t>
      </w:r>
      <w:r w:rsidR="004276A6">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2811FD">
        <w:rPr>
          <w:color w:val="000000"/>
        </w:rPr>
        <w:t>6</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proofErr w:type="spellStart"/>
      <w:r w:rsidR="00956B9E" w:rsidRPr="008F36CC">
        <w:rPr>
          <w:lang w:eastAsia="x-none"/>
        </w:rPr>
        <w:t>Гагулиной</w:t>
      </w:r>
      <w:proofErr w:type="spellEnd"/>
      <w:r w:rsidRPr="008F36CC">
        <w:rPr>
          <w:lang w:eastAsia="x-none"/>
        </w:rPr>
        <w:t xml:space="preserve"> О.Н</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 xml:space="preserve">газете «Тихорецкие вести» и размещение его </w:t>
      </w:r>
      <w:r w:rsidR="00511AE2">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0C422C" w:rsidRDefault="009D1DCC" w:rsidP="00511AE2">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0E41C4">
        <w:rPr>
          <w:szCs w:val="20"/>
        </w:rPr>
        <w:t xml:space="preserve">                  </w:t>
      </w:r>
      <w:r w:rsidR="00EF429B">
        <w:rPr>
          <w:szCs w:val="20"/>
        </w:rPr>
        <w:t>Г.Г.</w:t>
      </w:r>
      <w:r w:rsidR="00D61D49">
        <w:rPr>
          <w:szCs w:val="20"/>
        </w:rPr>
        <w:t xml:space="preserve"> </w:t>
      </w:r>
      <w:r w:rsidR="004D5C67">
        <w:rPr>
          <w:szCs w:val="20"/>
        </w:rPr>
        <w:t>Денисенк</w:t>
      </w:r>
      <w:r w:rsidR="00E44B64">
        <w:rPr>
          <w:szCs w:val="20"/>
        </w:rPr>
        <w:t>о</w:t>
      </w:r>
    </w:p>
    <w:p w:rsidR="00705D52" w:rsidRDefault="00705D52" w:rsidP="0016496E">
      <w:pPr>
        <w:tabs>
          <w:tab w:val="left" w:pos="720"/>
        </w:tabs>
        <w:jc w:val="both"/>
        <w:rPr>
          <w:szCs w:val="20"/>
        </w:rPr>
      </w:pPr>
    </w:p>
    <w:p w:rsidR="00705D52" w:rsidRDefault="00705D52" w:rsidP="0016496E">
      <w:pPr>
        <w:tabs>
          <w:tab w:val="left" w:pos="720"/>
        </w:tabs>
        <w:jc w:val="both"/>
        <w:rPr>
          <w:szCs w:val="20"/>
        </w:rPr>
      </w:pPr>
    </w:p>
    <w:p w:rsidR="00705D52" w:rsidRDefault="00705D52" w:rsidP="0016496E">
      <w:pPr>
        <w:tabs>
          <w:tab w:val="left" w:pos="720"/>
        </w:tabs>
        <w:jc w:val="both"/>
        <w:rPr>
          <w:szCs w:val="20"/>
        </w:rPr>
      </w:pPr>
    </w:p>
    <w:p w:rsidR="00705D52" w:rsidRDefault="00705D52" w:rsidP="0016496E">
      <w:pPr>
        <w:tabs>
          <w:tab w:val="left" w:pos="720"/>
        </w:tabs>
        <w:jc w:val="both"/>
        <w:rPr>
          <w:szCs w:val="20"/>
        </w:rPr>
      </w:pPr>
    </w:p>
    <w:p w:rsidR="003013BD" w:rsidRDefault="003013BD" w:rsidP="0016496E">
      <w:pPr>
        <w:tabs>
          <w:tab w:val="left" w:pos="720"/>
        </w:tabs>
        <w:jc w:val="both"/>
        <w:rPr>
          <w:szCs w:val="20"/>
        </w:rPr>
      </w:pPr>
    </w:p>
    <w:p w:rsidR="00BD65FA" w:rsidRDefault="00BD65FA" w:rsidP="00BD65FA">
      <w:pPr>
        <w:rPr>
          <w:szCs w:val="20"/>
        </w:rPr>
      </w:pPr>
    </w:p>
    <w:p w:rsidR="00FC15DD" w:rsidRDefault="00FC15DD" w:rsidP="00AE492D">
      <w:pPr>
        <w:tabs>
          <w:tab w:val="left" w:pos="720"/>
        </w:tabs>
        <w:jc w:val="both"/>
        <w:rPr>
          <w:szCs w:val="20"/>
        </w:rPr>
      </w:pPr>
    </w:p>
    <w:p w:rsidR="00AC1D75" w:rsidRPr="00BD65FA" w:rsidRDefault="003013BD" w:rsidP="00AC1D75">
      <w:pPr>
        <w:tabs>
          <w:tab w:val="left" w:pos="720"/>
        </w:tabs>
        <w:ind w:left="5103"/>
        <w:jc w:val="both"/>
        <w:rPr>
          <w:szCs w:val="20"/>
        </w:rPr>
      </w:pPr>
      <w:r>
        <w:rPr>
          <w:szCs w:val="20"/>
        </w:rPr>
        <w:lastRenderedPageBreak/>
        <w:t>Приложение 1</w:t>
      </w:r>
    </w:p>
    <w:p w:rsidR="00AC1D75" w:rsidRPr="00BD65FA" w:rsidRDefault="00AC1D75" w:rsidP="00AC1D75">
      <w:pPr>
        <w:ind w:left="5103"/>
        <w:rPr>
          <w:rFonts w:eastAsia="Calibri"/>
          <w:lang w:eastAsia="en-US"/>
        </w:rPr>
      </w:pPr>
      <w:r w:rsidRPr="00BD65FA">
        <w:rPr>
          <w:rFonts w:eastAsia="Calibri"/>
          <w:lang w:eastAsia="en-US"/>
        </w:rPr>
        <w:t>к решению Совета</w:t>
      </w:r>
    </w:p>
    <w:p w:rsidR="00AC1D75" w:rsidRPr="00BD65FA" w:rsidRDefault="00AC1D75" w:rsidP="00AC1D75">
      <w:pPr>
        <w:ind w:left="5103"/>
        <w:rPr>
          <w:rFonts w:eastAsia="Calibri"/>
          <w:lang w:eastAsia="en-US"/>
        </w:rPr>
      </w:pPr>
      <w:r w:rsidRPr="00BD65FA">
        <w:rPr>
          <w:rFonts w:eastAsia="Calibri"/>
          <w:lang w:eastAsia="en-US"/>
        </w:rPr>
        <w:t>Отрадненского сельского поселения</w:t>
      </w:r>
    </w:p>
    <w:p w:rsidR="00AC1D75" w:rsidRPr="00BD65FA" w:rsidRDefault="00AC1D75" w:rsidP="00AC1D75">
      <w:pPr>
        <w:ind w:left="5103"/>
        <w:rPr>
          <w:rFonts w:eastAsia="Calibri"/>
          <w:lang w:eastAsia="en-US"/>
        </w:rPr>
      </w:pPr>
      <w:r w:rsidRPr="00BD65FA">
        <w:rPr>
          <w:rFonts w:eastAsia="Calibri"/>
          <w:lang w:eastAsia="en-US"/>
        </w:rPr>
        <w:t>Тихорецкого района</w:t>
      </w:r>
    </w:p>
    <w:p w:rsidR="00AC1D75" w:rsidRPr="00422FB0" w:rsidRDefault="00AC1D75" w:rsidP="00AC1D75">
      <w:pPr>
        <w:ind w:left="5103"/>
        <w:rPr>
          <w:rFonts w:eastAsia="Calibri"/>
          <w:lang w:eastAsia="en-US"/>
        </w:rPr>
      </w:pPr>
      <w:r w:rsidRPr="00BD65FA">
        <w:rPr>
          <w:rFonts w:eastAsia="Calibri"/>
          <w:lang w:eastAsia="en-US"/>
        </w:rPr>
        <w:t>от ______________ № ______</w:t>
      </w:r>
    </w:p>
    <w:p w:rsidR="00AC1D75" w:rsidRPr="00422FB0" w:rsidRDefault="00AC1D75" w:rsidP="00AC1D75">
      <w:pPr>
        <w:ind w:left="5103"/>
        <w:rPr>
          <w:rFonts w:eastAsia="Calibri"/>
          <w:lang w:eastAsia="en-US"/>
        </w:rPr>
      </w:pPr>
    </w:p>
    <w:p w:rsidR="00AC1D75" w:rsidRPr="00422FB0" w:rsidRDefault="00D10AC7" w:rsidP="00AC1D75">
      <w:pPr>
        <w:ind w:left="5103"/>
        <w:rPr>
          <w:rFonts w:eastAsia="Calibri"/>
          <w:lang w:eastAsia="en-US"/>
        </w:rPr>
      </w:pPr>
      <w:r w:rsidRPr="00422FB0">
        <w:rPr>
          <w:rFonts w:eastAsia="Calibri"/>
          <w:lang w:eastAsia="en-US"/>
        </w:rPr>
        <w:t>«Приложение 3</w:t>
      </w:r>
    </w:p>
    <w:p w:rsidR="00AC1D75" w:rsidRPr="00422FB0" w:rsidRDefault="00AC1D75" w:rsidP="00AC1D75">
      <w:pPr>
        <w:ind w:left="5103"/>
        <w:rPr>
          <w:rFonts w:eastAsia="Calibri"/>
          <w:lang w:eastAsia="en-US"/>
        </w:rPr>
      </w:pPr>
    </w:p>
    <w:p w:rsidR="00AC1D75" w:rsidRPr="00422FB0" w:rsidRDefault="00AC1D75" w:rsidP="00AC1D75">
      <w:pPr>
        <w:ind w:left="5103"/>
        <w:rPr>
          <w:rFonts w:eastAsia="Calibri"/>
          <w:lang w:eastAsia="en-US"/>
        </w:rPr>
      </w:pPr>
      <w:r w:rsidRPr="00AC3932">
        <w:rPr>
          <w:rFonts w:eastAsia="Calibri"/>
          <w:lang w:eastAsia="en-US"/>
        </w:rPr>
        <w:t>УТВЕРЖДЕ</w:t>
      </w:r>
      <w:r w:rsidRPr="00422FB0">
        <w:rPr>
          <w:rFonts w:eastAsia="Calibri"/>
          <w:lang w:eastAsia="en-US"/>
        </w:rPr>
        <w:t>Н</w:t>
      </w:r>
    </w:p>
    <w:p w:rsidR="00AC1D75" w:rsidRDefault="00AC1D75" w:rsidP="00AC1D75">
      <w:pPr>
        <w:ind w:left="5103"/>
        <w:rPr>
          <w:rFonts w:eastAsia="Calibri"/>
          <w:lang w:eastAsia="en-US"/>
        </w:rPr>
      </w:pPr>
      <w:r w:rsidRPr="00422FB0">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D10AC7" w:rsidP="00AC1D75">
      <w:pPr>
        <w:ind w:left="5103"/>
        <w:rPr>
          <w:rFonts w:eastAsia="Calibri"/>
          <w:lang w:eastAsia="en-US"/>
        </w:rPr>
      </w:pPr>
      <w:r>
        <w:rPr>
          <w:rFonts w:eastAsia="Calibri"/>
          <w:lang w:eastAsia="en-US"/>
        </w:rPr>
        <w:t>от 14.12.2023 г. № 137</w:t>
      </w:r>
    </w:p>
    <w:p w:rsidR="00AC1D75" w:rsidRDefault="00AC1D75" w:rsidP="00AC1D75">
      <w:pPr>
        <w:ind w:left="5103"/>
        <w:rPr>
          <w:rFonts w:eastAsia="Calibri"/>
          <w:lang w:eastAsia="en-US"/>
        </w:rPr>
      </w:pPr>
      <w:proofErr w:type="gramStart"/>
      <w:r>
        <w:rPr>
          <w:rFonts w:eastAsia="Calibri"/>
          <w:lang w:eastAsia="en-US"/>
        </w:rPr>
        <w:t>(в редакции решения Совета</w:t>
      </w:r>
      <w:proofErr w:type="gramEnd"/>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422FB0" w:rsidRPr="00AC1D75" w:rsidRDefault="00422FB0"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Pr="00945BF4" w:rsidRDefault="00253D37" w:rsidP="00675B68">
      <w:pPr>
        <w:jc w:val="center"/>
        <w:rPr>
          <w:bCs/>
        </w:rPr>
      </w:pPr>
      <w:r w:rsidRPr="00945BF4">
        <w:rPr>
          <w:bCs/>
        </w:rPr>
        <w:t>расходов бюджетов</w:t>
      </w:r>
      <w:r w:rsidR="00675B68">
        <w:rPr>
          <w:bCs/>
        </w:rPr>
        <w:t xml:space="preserve"> </w:t>
      </w:r>
      <w:r w:rsidR="00C97CFF">
        <w:rPr>
          <w:bCs/>
        </w:rPr>
        <w:t>на 2024</w:t>
      </w:r>
      <w:r w:rsidRPr="00945BF4">
        <w:rPr>
          <w:bCs/>
        </w:rPr>
        <w:t xml:space="preserve"> год</w:t>
      </w: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0"/>
        <w:gridCol w:w="4140"/>
        <w:gridCol w:w="1440"/>
        <w:gridCol w:w="1800"/>
        <w:gridCol w:w="1260"/>
      </w:tblGrid>
      <w:tr w:rsidR="00C97CFF" w:rsidRPr="00C97CFF" w:rsidTr="00511AE2">
        <w:trPr>
          <w:tblHeader/>
        </w:trPr>
        <w:tc>
          <w:tcPr>
            <w:tcW w:w="966" w:type="dxa"/>
            <w:vMerge w:val="restart"/>
            <w:tcBorders>
              <w:righ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Раздел</w:t>
            </w:r>
          </w:p>
        </w:tc>
        <w:tc>
          <w:tcPr>
            <w:tcW w:w="540" w:type="dxa"/>
            <w:vMerge w:val="restart"/>
            <w:tcBorders>
              <w:lef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Подраздел</w:t>
            </w:r>
          </w:p>
        </w:tc>
        <w:tc>
          <w:tcPr>
            <w:tcW w:w="4140" w:type="dxa"/>
            <w:vMerge w:val="restart"/>
          </w:tcPr>
          <w:p w:rsidR="00C97CFF" w:rsidRPr="00C97CFF" w:rsidRDefault="00C97CFF" w:rsidP="00C97CFF">
            <w:pPr>
              <w:jc w:val="center"/>
              <w:rPr>
                <w:sz w:val="24"/>
                <w:szCs w:val="24"/>
              </w:rPr>
            </w:pPr>
            <w:r w:rsidRPr="00C97CFF">
              <w:rPr>
                <w:sz w:val="24"/>
                <w:szCs w:val="24"/>
              </w:rPr>
              <w:t>Наименование</w:t>
            </w:r>
          </w:p>
        </w:tc>
        <w:tc>
          <w:tcPr>
            <w:tcW w:w="1440" w:type="dxa"/>
            <w:vMerge w:val="restart"/>
          </w:tcPr>
          <w:p w:rsidR="00C97CFF" w:rsidRPr="00C97CFF" w:rsidRDefault="00C97CFF" w:rsidP="00C97CFF">
            <w:pPr>
              <w:jc w:val="center"/>
              <w:rPr>
                <w:sz w:val="24"/>
                <w:szCs w:val="24"/>
              </w:rPr>
            </w:pPr>
            <w:r w:rsidRPr="00C97CFF">
              <w:rPr>
                <w:sz w:val="24"/>
                <w:szCs w:val="24"/>
              </w:rPr>
              <w:t>ВСЕГО</w:t>
            </w:r>
          </w:p>
          <w:p w:rsidR="00C97CFF" w:rsidRPr="00C97CFF" w:rsidRDefault="00C97CFF" w:rsidP="00C97CFF">
            <w:pPr>
              <w:jc w:val="center"/>
              <w:rPr>
                <w:sz w:val="24"/>
                <w:szCs w:val="24"/>
              </w:rPr>
            </w:pPr>
            <w:r w:rsidRPr="00C97CFF">
              <w:rPr>
                <w:sz w:val="24"/>
                <w:szCs w:val="24"/>
              </w:rPr>
              <w:t>2024 год</w:t>
            </w:r>
          </w:p>
          <w:p w:rsidR="00C97CFF" w:rsidRPr="00C97CFF" w:rsidRDefault="00C97CFF" w:rsidP="00C97CFF">
            <w:pPr>
              <w:jc w:val="center"/>
              <w:rPr>
                <w:sz w:val="24"/>
                <w:szCs w:val="24"/>
              </w:rPr>
            </w:pPr>
          </w:p>
        </w:tc>
        <w:tc>
          <w:tcPr>
            <w:tcW w:w="3060" w:type="dxa"/>
            <w:gridSpan w:val="2"/>
          </w:tcPr>
          <w:p w:rsidR="00C97CFF" w:rsidRPr="00C97CFF" w:rsidRDefault="00C97CFF" w:rsidP="00C97CFF">
            <w:pPr>
              <w:jc w:val="center"/>
              <w:rPr>
                <w:sz w:val="24"/>
                <w:szCs w:val="24"/>
              </w:rPr>
            </w:pPr>
            <w:r w:rsidRPr="00C97CFF">
              <w:rPr>
                <w:sz w:val="24"/>
                <w:szCs w:val="24"/>
              </w:rPr>
              <w:t>в том числе:</w:t>
            </w:r>
          </w:p>
        </w:tc>
      </w:tr>
      <w:tr w:rsidR="00C97CFF" w:rsidRPr="00C97CFF" w:rsidTr="00511AE2">
        <w:trPr>
          <w:trHeight w:val="3046"/>
          <w:tblHeader/>
        </w:trPr>
        <w:tc>
          <w:tcPr>
            <w:tcW w:w="966" w:type="dxa"/>
            <w:vMerge/>
            <w:tcBorders>
              <w:bottom w:val="single" w:sz="4" w:space="0" w:color="auto"/>
              <w:right w:val="single" w:sz="4" w:space="0" w:color="auto"/>
            </w:tcBorders>
          </w:tcPr>
          <w:p w:rsidR="00C97CFF" w:rsidRPr="00C97CFF" w:rsidRDefault="00C97CFF" w:rsidP="00C97CFF">
            <w:pPr>
              <w:jc w:val="center"/>
              <w:rPr>
                <w:sz w:val="24"/>
                <w:szCs w:val="24"/>
              </w:rPr>
            </w:pPr>
          </w:p>
        </w:tc>
        <w:tc>
          <w:tcPr>
            <w:tcW w:w="540" w:type="dxa"/>
            <w:vMerge/>
            <w:tcBorders>
              <w:left w:val="single" w:sz="4" w:space="0" w:color="auto"/>
              <w:bottom w:val="single" w:sz="4" w:space="0" w:color="auto"/>
            </w:tcBorders>
          </w:tcPr>
          <w:p w:rsidR="00C97CFF" w:rsidRPr="00C97CFF" w:rsidRDefault="00C97CFF" w:rsidP="00C97CFF">
            <w:pPr>
              <w:jc w:val="center"/>
              <w:rPr>
                <w:sz w:val="24"/>
                <w:szCs w:val="24"/>
              </w:rPr>
            </w:pPr>
          </w:p>
        </w:tc>
        <w:tc>
          <w:tcPr>
            <w:tcW w:w="4140" w:type="dxa"/>
            <w:vMerge/>
            <w:tcBorders>
              <w:bottom w:val="single" w:sz="4" w:space="0" w:color="auto"/>
            </w:tcBorders>
          </w:tcPr>
          <w:p w:rsidR="00C97CFF" w:rsidRPr="00C97CFF" w:rsidRDefault="00C97CFF" w:rsidP="00C97CFF">
            <w:pPr>
              <w:jc w:val="center"/>
              <w:rPr>
                <w:sz w:val="24"/>
                <w:szCs w:val="24"/>
              </w:rPr>
            </w:pPr>
          </w:p>
        </w:tc>
        <w:tc>
          <w:tcPr>
            <w:tcW w:w="1440" w:type="dxa"/>
            <w:vMerge/>
            <w:tcBorders>
              <w:bottom w:val="single" w:sz="4" w:space="0" w:color="auto"/>
            </w:tcBorders>
          </w:tcPr>
          <w:p w:rsidR="00C97CFF" w:rsidRPr="00C97CFF" w:rsidRDefault="00C97CFF" w:rsidP="00C97CFF">
            <w:pPr>
              <w:jc w:val="center"/>
              <w:rPr>
                <w:sz w:val="24"/>
                <w:szCs w:val="24"/>
              </w:rPr>
            </w:pPr>
          </w:p>
        </w:tc>
        <w:tc>
          <w:tcPr>
            <w:tcW w:w="1800" w:type="dxa"/>
            <w:tcBorders>
              <w:bottom w:val="single" w:sz="4" w:space="0" w:color="auto"/>
            </w:tcBorders>
          </w:tcPr>
          <w:p w:rsidR="00C97CFF" w:rsidRPr="00C97CFF" w:rsidRDefault="00C97CFF" w:rsidP="00C97CFF">
            <w:pPr>
              <w:jc w:val="center"/>
              <w:rPr>
                <w:sz w:val="24"/>
                <w:szCs w:val="24"/>
              </w:rPr>
            </w:pPr>
            <w:r w:rsidRPr="00C97CFF">
              <w:rPr>
                <w:sz w:val="24"/>
                <w:szCs w:val="24"/>
              </w:rPr>
              <w:t xml:space="preserve">за счет средств бюджета поселения </w:t>
            </w:r>
          </w:p>
          <w:p w:rsidR="00C97CFF" w:rsidRPr="00C97CFF" w:rsidRDefault="00C97CFF" w:rsidP="00C97CFF">
            <w:pPr>
              <w:jc w:val="center"/>
              <w:rPr>
                <w:sz w:val="24"/>
                <w:szCs w:val="24"/>
              </w:rPr>
            </w:pPr>
            <w:r w:rsidRPr="00C97CFF">
              <w:rPr>
                <w:sz w:val="24"/>
                <w:szCs w:val="24"/>
              </w:rPr>
              <w:t>и дотации на выравнивание уровня бюджетной обеспеченности</w:t>
            </w:r>
          </w:p>
        </w:tc>
        <w:tc>
          <w:tcPr>
            <w:tcW w:w="1260" w:type="dxa"/>
            <w:tcBorders>
              <w:bottom w:val="single" w:sz="4" w:space="0" w:color="auto"/>
            </w:tcBorders>
          </w:tcPr>
          <w:p w:rsidR="00C97CFF" w:rsidRPr="00C97CFF" w:rsidRDefault="00C97CFF" w:rsidP="00C97CFF">
            <w:pPr>
              <w:ind w:left="-108" w:right="-108"/>
              <w:jc w:val="center"/>
              <w:rPr>
                <w:sz w:val="24"/>
                <w:szCs w:val="24"/>
              </w:rPr>
            </w:pPr>
            <w:r w:rsidRPr="00C97CFF">
              <w:rPr>
                <w:sz w:val="24"/>
                <w:szCs w:val="24"/>
              </w:rPr>
              <w:t xml:space="preserve">за счет </w:t>
            </w:r>
          </w:p>
          <w:p w:rsidR="00C97CFF" w:rsidRPr="00C97CFF" w:rsidRDefault="00C97CFF" w:rsidP="00C97CFF">
            <w:pPr>
              <w:ind w:left="-108" w:right="-108"/>
              <w:jc w:val="center"/>
              <w:rPr>
                <w:sz w:val="24"/>
                <w:szCs w:val="24"/>
              </w:rPr>
            </w:pPr>
            <w:r w:rsidRPr="00C97CFF">
              <w:rPr>
                <w:sz w:val="24"/>
                <w:szCs w:val="24"/>
              </w:rPr>
              <w:t xml:space="preserve">целевых </w:t>
            </w:r>
          </w:p>
          <w:p w:rsidR="00C97CFF" w:rsidRPr="00C97CFF" w:rsidRDefault="00C97CFF" w:rsidP="00C97CFF">
            <w:pPr>
              <w:jc w:val="center"/>
              <w:rPr>
                <w:sz w:val="24"/>
                <w:szCs w:val="24"/>
              </w:rPr>
            </w:pPr>
            <w:r w:rsidRPr="00C97CFF">
              <w:rPr>
                <w:sz w:val="24"/>
                <w:szCs w:val="24"/>
              </w:rPr>
              <w:t>средств бюджета Краснодарского края и бюджета муниципального района</w:t>
            </w:r>
          </w:p>
        </w:tc>
      </w:tr>
      <w:tr w:rsidR="00C97CFF" w:rsidRPr="00C97CFF" w:rsidTr="00511AE2">
        <w:trPr>
          <w:tblHeader/>
        </w:trPr>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2</w:t>
            </w:r>
          </w:p>
        </w:tc>
        <w:tc>
          <w:tcPr>
            <w:tcW w:w="4140" w:type="dxa"/>
          </w:tcPr>
          <w:p w:rsidR="00C97CFF" w:rsidRPr="00C97CFF" w:rsidRDefault="00C97CFF" w:rsidP="00C97CFF">
            <w:pPr>
              <w:jc w:val="center"/>
              <w:rPr>
                <w:sz w:val="24"/>
                <w:szCs w:val="24"/>
              </w:rPr>
            </w:pPr>
            <w:r w:rsidRPr="00C97CFF">
              <w:rPr>
                <w:sz w:val="24"/>
                <w:szCs w:val="24"/>
              </w:rPr>
              <w:t>3</w:t>
            </w:r>
          </w:p>
        </w:tc>
        <w:tc>
          <w:tcPr>
            <w:tcW w:w="1440" w:type="dxa"/>
          </w:tcPr>
          <w:p w:rsidR="00C97CFF" w:rsidRPr="00C97CFF" w:rsidRDefault="00C97CFF" w:rsidP="00C97CFF">
            <w:pPr>
              <w:jc w:val="center"/>
              <w:rPr>
                <w:sz w:val="24"/>
                <w:szCs w:val="24"/>
              </w:rPr>
            </w:pPr>
            <w:r w:rsidRPr="00C97CFF">
              <w:rPr>
                <w:sz w:val="24"/>
                <w:szCs w:val="24"/>
              </w:rPr>
              <w:t>4</w:t>
            </w:r>
          </w:p>
        </w:tc>
        <w:tc>
          <w:tcPr>
            <w:tcW w:w="1800" w:type="dxa"/>
          </w:tcPr>
          <w:p w:rsidR="00C97CFF" w:rsidRPr="00C97CFF" w:rsidRDefault="00C97CFF" w:rsidP="00C97CFF">
            <w:pPr>
              <w:jc w:val="center"/>
              <w:rPr>
                <w:sz w:val="24"/>
                <w:szCs w:val="24"/>
              </w:rPr>
            </w:pPr>
            <w:r w:rsidRPr="00C97CFF">
              <w:rPr>
                <w:sz w:val="24"/>
                <w:szCs w:val="24"/>
              </w:rPr>
              <w:t>5</w:t>
            </w:r>
          </w:p>
        </w:tc>
        <w:tc>
          <w:tcPr>
            <w:tcW w:w="1260" w:type="dxa"/>
          </w:tcPr>
          <w:p w:rsidR="00C97CFF" w:rsidRPr="00C97CFF" w:rsidRDefault="00C97CFF" w:rsidP="00C97CFF">
            <w:pPr>
              <w:jc w:val="center"/>
              <w:rPr>
                <w:sz w:val="24"/>
                <w:szCs w:val="24"/>
              </w:rPr>
            </w:pPr>
            <w:r w:rsidRPr="00C97CFF">
              <w:rPr>
                <w:sz w:val="24"/>
                <w:szCs w:val="24"/>
              </w:rPr>
              <w:t>6</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Общегосударственные вопросы </w:t>
            </w:r>
          </w:p>
        </w:tc>
        <w:tc>
          <w:tcPr>
            <w:tcW w:w="1440" w:type="dxa"/>
          </w:tcPr>
          <w:p w:rsidR="00C97CFF" w:rsidRPr="00C97CFF" w:rsidRDefault="003013BD" w:rsidP="00C97CFF">
            <w:pPr>
              <w:jc w:val="center"/>
              <w:rPr>
                <w:sz w:val="24"/>
                <w:szCs w:val="24"/>
              </w:rPr>
            </w:pPr>
            <w:r>
              <w:rPr>
                <w:sz w:val="24"/>
                <w:szCs w:val="24"/>
              </w:rPr>
              <w:t>5356,8</w:t>
            </w:r>
          </w:p>
        </w:tc>
        <w:tc>
          <w:tcPr>
            <w:tcW w:w="1800" w:type="dxa"/>
          </w:tcPr>
          <w:p w:rsidR="00C97CFF" w:rsidRPr="00C97CFF" w:rsidRDefault="003013BD" w:rsidP="00C97CFF">
            <w:pPr>
              <w:jc w:val="center"/>
              <w:rPr>
                <w:sz w:val="24"/>
                <w:szCs w:val="24"/>
              </w:rPr>
            </w:pPr>
            <w:r>
              <w:rPr>
                <w:sz w:val="24"/>
                <w:szCs w:val="24"/>
              </w:rPr>
              <w:t>5353,0</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C97CFF" w:rsidRPr="00C97CFF" w:rsidRDefault="003013BD" w:rsidP="00C97CFF">
            <w:pPr>
              <w:jc w:val="center"/>
              <w:rPr>
                <w:sz w:val="24"/>
                <w:szCs w:val="24"/>
              </w:rPr>
            </w:pPr>
            <w:r>
              <w:rPr>
                <w:sz w:val="24"/>
                <w:szCs w:val="24"/>
              </w:rPr>
              <w:t>982,4</w:t>
            </w:r>
          </w:p>
        </w:tc>
        <w:tc>
          <w:tcPr>
            <w:tcW w:w="1800" w:type="dxa"/>
          </w:tcPr>
          <w:p w:rsidR="00C97CFF" w:rsidRPr="00C97CFF" w:rsidRDefault="003013BD" w:rsidP="00C97CFF">
            <w:pPr>
              <w:jc w:val="center"/>
              <w:rPr>
                <w:sz w:val="24"/>
                <w:szCs w:val="24"/>
              </w:rPr>
            </w:pPr>
            <w:r>
              <w:rPr>
                <w:sz w:val="24"/>
                <w:szCs w:val="24"/>
              </w:rPr>
              <w:t>982,4</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04</w:t>
            </w:r>
          </w:p>
        </w:tc>
        <w:tc>
          <w:tcPr>
            <w:tcW w:w="4140" w:type="dxa"/>
          </w:tcPr>
          <w:p w:rsidR="00C97CFF" w:rsidRPr="00C97CFF" w:rsidRDefault="00C97CFF" w:rsidP="00C97CFF">
            <w:pPr>
              <w:rPr>
                <w:sz w:val="24"/>
                <w:szCs w:val="24"/>
              </w:rPr>
            </w:pPr>
            <w:r w:rsidRPr="00C97CFF">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Pr>
          <w:p w:rsidR="00C97CFF" w:rsidRPr="00C97CFF" w:rsidRDefault="00C97CFF" w:rsidP="00C97CFF">
            <w:pPr>
              <w:jc w:val="center"/>
              <w:rPr>
                <w:sz w:val="24"/>
                <w:szCs w:val="24"/>
              </w:rPr>
            </w:pPr>
            <w:r w:rsidRPr="00C97CFF">
              <w:rPr>
                <w:sz w:val="24"/>
                <w:szCs w:val="24"/>
              </w:rPr>
              <w:t>3694,2</w:t>
            </w:r>
          </w:p>
        </w:tc>
        <w:tc>
          <w:tcPr>
            <w:tcW w:w="1800" w:type="dxa"/>
          </w:tcPr>
          <w:p w:rsidR="00C97CFF" w:rsidRPr="00C97CFF" w:rsidRDefault="00C97CFF" w:rsidP="00C97CFF">
            <w:pPr>
              <w:jc w:val="center"/>
              <w:rPr>
                <w:sz w:val="24"/>
                <w:szCs w:val="24"/>
              </w:rPr>
            </w:pPr>
            <w:r w:rsidRPr="00C97CFF">
              <w:rPr>
                <w:sz w:val="24"/>
                <w:szCs w:val="24"/>
              </w:rPr>
              <w:t>3690,4</w:t>
            </w:r>
          </w:p>
        </w:tc>
        <w:tc>
          <w:tcPr>
            <w:tcW w:w="1260" w:type="dxa"/>
          </w:tcPr>
          <w:p w:rsidR="00C97CFF" w:rsidRPr="00C97CFF" w:rsidRDefault="00C97CFF" w:rsidP="00C97CFF">
            <w:pPr>
              <w:jc w:val="center"/>
              <w:rPr>
                <w:sz w:val="24"/>
                <w:szCs w:val="24"/>
              </w:rPr>
            </w:pPr>
            <w:r w:rsidRPr="00C97CFF">
              <w:rPr>
                <w:sz w:val="24"/>
                <w:szCs w:val="24"/>
              </w:rPr>
              <w:t>3,8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06</w:t>
            </w:r>
          </w:p>
        </w:tc>
        <w:tc>
          <w:tcPr>
            <w:tcW w:w="4140" w:type="dxa"/>
          </w:tcPr>
          <w:p w:rsidR="00C97CFF" w:rsidRPr="00C97CFF" w:rsidRDefault="00C97CFF" w:rsidP="00C97CFF">
            <w:pPr>
              <w:rPr>
                <w:sz w:val="24"/>
                <w:szCs w:val="24"/>
              </w:rPr>
            </w:pPr>
            <w:r w:rsidRPr="00C97CFF">
              <w:rPr>
                <w:sz w:val="24"/>
                <w:szCs w:val="24"/>
              </w:rPr>
              <w:t xml:space="preserve">Обеспечение деятельности </w:t>
            </w:r>
            <w:r w:rsidRPr="00C97CFF">
              <w:rPr>
                <w:sz w:val="24"/>
                <w:szCs w:val="24"/>
              </w:rPr>
              <w:lastRenderedPageBreak/>
              <w:t>финансовых, налоговых и таможенных органов и органов финансового (финансово-бюджетного) надзора</w:t>
            </w:r>
          </w:p>
        </w:tc>
        <w:tc>
          <w:tcPr>
            <w:tcW w:w="1440" w:type="dxa"/>
          </w:tcPr>
          <w:p w:rsidR="00C97CFF" w:rsidRPr="00C97CFF" w:rsidRDefault="00C97CFF" w:rsidP="00C97CFF">
            <w:pPr>
              <w:jc w:val="center"/>
              <w:rPr>
                <w:sz w:val="24"/>
                <w:szCs w:val="24"/>
              </w:rPr>
            </w:pPr>
            <w:r w:rsidRPr="00C97CFF">
              <w:rPr>
                <w:sz w:val="24"/>
                <w:szCs w:val="24"/>
              </w:rPr>
              <w:lastRenderedPageBreak/>
              <w:t>5,5</w:t>
            </w:r>
          </w:p>
        </w:tc>
        <w:tc>
          <w:tcPr>
            <w:tcW w:w="1800" w:type="dxa"/>
          </w:tcPr>
          <w:p w:rsidR="00C97CFF" w:rsidRPr="00C97CFF" w:rsidRDefault="00C97CFF" w:rsidP="00C97CFF">
            <w:pPr>
              <w:jc w:val="center"/>
              <w:rPr>
                <w:sz w:val="24"/>
                <w:szCs w:val="24"/>
              </w:rPr>
            </w:pPr>
            <w:r w:rsidRPr="00C97CFF">
              <w:rPr>
                <w:sz w:val="24"/>
                <w:szCs w:val="24"/>
              </w:rPr>
              <w:t>5,5</w:t>
            </w:r>
          </w:p>
        </w:tc>
        <w:tc>
          <w:tcPr>
            <w:tcW w:w="1260" w:type="dxa"/>
          </w:tcPr>
          <w:p w:rsidR="00C97CFF" w:rsidRPr="00C97CFF" w:rsidRDefault="00C97CFF" w:rsidP="00C97CFF">
            <w:pPr>
              <w:jc w:val="center"/>
              <w:rPr>
                <w:sz w:val="24"/>
                <w:szCs w:val="24"/>
              </w:rPr>
            </w:pPr>
            <w:r w:rsidRPr="00C97CFF">
              <w:rPr>
                <w:sz w:val="24"/>
                <w:szCs w:val="24"/>
              </w:rPr>
              <w:t>–</w:t>
            </w:r>
          </w:p>
        </w:tc>
      </w:tr>
      <w:tr w:rsidR="00D71252" w:rsidRPr="00C97CFF" w:rsidTr="00511AE2">
        <w:tc>
          <w:tcPr>
            <w:tcW w:w="966" w:type="dxa"/>
            <w:tcBorders>
              <w:right w:val="single" w:sz="4" w:space="0" w:color="auto"/>
            </w:tcBorders>
          </w:tcPr>
          <w:p w:rsidR="00D71252" w:rsidRPr="00C97CFF" w:rsidRDefault="00D71252" w:rsidP="00C97CFF">
            <w:pPr>
              <w:jc w:val="center"/>
              <w:rPr>
                <w:sz w:val="24"/>
                <w:szCs w:val="24"/>
              </w:rPr>
            </w:pPr>
            <w:r>
              <w:rPr>
                <w:sz w:val="24"/>
                <w:szCs w:val="24"/>
              </w:rPr>
              <w:lastRenderedPageBreak/>
              <w:t xml:space="preserve">01 </w:t>
            </w:r>
          </w:p>
        </w:tc>
        <w:tc>
          <w:tcPr>
            <w:tcW w:w="540" w:type="dxa"/>
            <w:tcBorders>
              <w:left w:val="single" w:sz="4" w:space="0" w:color="auto"/>
            </w:tcBorders>
          </w:tcPr>
          <w:p w:rsidR="00D71252" w:rsidRPr="00C97CFF" w:rsidRDefault="00D71252" w:rsidP="00C97CFF">
            <w:pPr>
              <w:jc w:val="center"/>
              <w:rPr>
                <w:sz w:val="24"/>
                <w:szCs w:val="24"/>
              </w:rPr>
            </w:pPr>
            <w:r>
              <w:rPr>
                <w:sz w:val="24"/>
                <w:szCs w:val="24"/>
              </w:rPr>
              <w:t>07</w:t>
            </w:r>
          </w:p>
        </w:tc>
        <w:tc>
          <w:tcPr>
            <w:tcW w:w="4140" w:type="dxa"/>
          </w:tcPr>
          <w:p w:rsidR="00D71252" w:rsidRPr="00C97CFF" w:rsidRDefault="003964B3" w:rsidP="00C97CFF">
            <w:pPr>
              <w:rPr>
                <w:sz w:val="24"/>
                <w:szCs w:val="24"/>
              </w:rPr>
            </w:pPr>
            <w:r>
              <w:rPr>
                <w:sz w:val="24"/>
                <w:szCs w:val="24"/>
              </w:rPr>
              <w:t>Обеспечение проведения выборов и референдумов</w:t>
            </w:r>
          </w:p>
        </w:tc>
        <w:tc>
          <w:tcPr>
            <w:tcW w:w="1440" w:type="dxa"/>
          </w:tcPr>
          <w:p w:rsidR="00D71252" w:rsidRPr="00C97CFF" w:rsidRDefault="00D71252" w:rsidP="00C97CFF">
            <w:pPr>
              <w:jc w:val="center"/>
              <w:rPr>
                <w:sz w:val="24"/>
                <w:szCs w:val="24"/>
              </w:rPr>
            </w:pPr>
            <w:r>
              <w:rPr>
                <w:sz w:val="24"/>
                <w:szCs w:val="24"/>
              </w:rPr>
              <w:t>177,1</w:t>
            </w:r>
          </w:p>
        </w:tc>
        <w:tc>
          <w:tcPr>
            <w:tcW w:w="1800" w:type="dxa"/>
          </w:tcPr>
          <w:p w:rsidR="00D71252" w:rsidRPr="00C97CFF" w:rsidRDefault="00D71252" w:rsidP="00C97CFF">
            <w:pPr>
              <w:jc w:val="center"/>
              <w:rPr>
                <w:sz w:val="24"/>
                <w:szCs w:val="24"/>
              </w:rPr>
            </w:pPr>
            <w:r>
              <w:rPr>
                <w:sz w:val="24"/>
                <w:szCs w:val="24"/>
              </w:rPr>
              <w:t>177,1</w:t>
            </w:r>
          </w:p>
        </w:tc>
        <w:tc>
          <w:tcPr>
            <w:tcW w:w="1260" w:type="dxa"/>
          </w:tcPr>
          <w:p w:rsidR="00D71252" w:rsidRPr="00C97CFF" w:rsidRDefault="003964B3" w:rsidP="00C97CFF">
            <w:pPr>
              <w:jc w:val="center"/>
              <w:rPr>
                <w:sz w:val="24"/>
                <w:szCs w:val="24"/>
              </w:rPr>
            </w:pPr>
            <w:r>
              <w:rPr>
                <w:sz w:val="24"/>
                <w:szCs w:val="24"/>
              </w:rPr>
              <w:t>_</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11</w:t>
            </w:r>
          </w:p>
        </w:tc>
        <w:tc>
          <w:tcPr>
            <w:tcW w:w="4140" w:type="dxa"/>
          </w:tcPr>
          <w:p w:rsidR="00C97CFF" w:rsidRPr="00C97CFF" w:rsidRDefault="00C97CFF" w:rsidP="00C97CFF">
            <w:pPr>
              <w:rPr>
                <w:sz w:val="24"/>
                <w:szCs w:val="24"/>
              </w:rPr>
            </w:pPr>
            <w:r w:rsidRPr="00C97CFF">
              <w:rPr>
                <w:sz w:val="24"/>
                <w:szCs w:val="24"/>
              </w:rPr>
              <w:t>Резервные фонды</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13</w:t>
            </w:r>
          </w:p>
        </w:tc>
        <w:tc>
          <w:tcPr>
            <w:tcW w:w="4140" w:type="dxa"/>
          </w:tcPr>
          <w:p w:rsidR="00C97CFF" w:rsidRPr="00C97CFF" w:rsidRDefault="00C97CFF" w:rsidP="00C97CFF">
            <w:pPr>
              <w:rPr>
                <w:sz w:val="24"/>
                <w:szCs w:val="24"/>
              </w:rPr>
            </w:pPr>
            <w:r w:rsidRPr="00C97CFF">
              <w:rPr>
                <w:sz w:val="24"/>
                <w:szCs w:val="24"/>
              </w:rPr>
              <w:t>Другие общегосударственные вопросы</w:t>
            </w:r>
          </w:p>
        </w:tc>
        <w:tc>
          <w:tcPr>
            <w:tcW w:w="1440" w:type="dxa"/>
          </w:tcPr>
          <w:p w:rsidR="00C97CFF" w:rsidRPr="00C97CFF" w:rsidRDefault="00FA1229" w:rsidP="00C97CFF">
            <w:pPr>
              <w:jc w:val="center"/>
              <w:rPr>
                <w:sz w:val="24"/>
                <w:szCs w:val="24"/>
              </w:rPr>
            </w:pPr>
            <w:r>
              <w:rPr>
                <w:sz w:val="24"/>
                <w:szCs w:val="24"/>
              </w:rPr>
              <w:t>477,6</w:t>
            </w:r>
          </w:p>
        </w:tc>
        <w:tc>
          <w:tcPr>
            <w:tcW w:w="1800" w:type="dxa"/>
          </w:tcPr>
          <w:p w:rsidR="00C97CFF" w:rsidRPr="00C97CFF" w:rsidRDefault="00FA1229" w:rsidP="00C97CFF">
            <w:pPr>
              <w:jc w:val="center"/>
              <w:rPr>
                <w:sz w:val="24"/>
                <w:szCs w:val="24"/>
              </w:rPr>
            </w:pPr>
            <w:r>
              <w:rPr>
                <w:sz w:val="24"/>
                <w:szCs w:val="24"/>
              </w:rPr>
              <w:t>477,6</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bCs/>
                <w:sz w:val="24"/>
                <w:szCs w:val="24"/>
              </w:rPr>
              <w:t>Национальная оборона</w:t>
            </w:r>
          </w:p>
        </w:tc>
        <w:tc>
          <w:tcPr>
            <w:tcW w:w="1440"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bCs/>
                <w:sz w:val="24"/>
                <w:szCs w:val="24"/>
              </w:rPr>
            </w:pPr>
            <w:r w:rsidRPr="00C97CFF">
              <w:rPr>
                <w:bCs/>
                <w:sz w:val="24"/>
                <w:szCs w:val="24"/>
              </w:rPr>
              <w:t>Мобилизационная и вневойсковая подготовка</w:t>
            </w:r>
          </w:p>
        </w:tc>
        <w:tc>
          <w:tcPr>
            <w:tcW w:w="1440" w:type="dxa"/>
          </w:tcPr>
          <w:p w:rsidR="00C97CFF" w:rsidRPr="00C97CFF" w:rsidRDefault="00C97CFF" w:rsidP="00C97CFF">
            <w:pPr>
              <w:jc w:val="center"/>
              <w:rPr>
                <w:sz w:val="24"/>
                <w:szCs w:val="24"/>
              </w:rPr>
            </w:pPr>
            <w:r w:rsidRPr="00C97CFF">
              <w:rPr>
                <w:sz w:val="24"/>
                <w:szCs w:val="24"/>
              </w:rPr>
              <w:t>342,9</w:t>
            </w:r>
          </w:p>
        </w:tc>
        <w:tc>
          <w:tcPr>
            <w:tcW w:w="1800" w:type="dxa"/>
          </w:tcPr>
          <w:p w:rsidR="00C97CFF" w:rsidRPr="00C97CFF" w:rsidRDefault="00C97CFF" w:rsidP="00C97CFF">
            <w:pPr>
              <w:jc w:val="center"/>
              <w:rPr>
                <w:sz w:val="24"/>
                <w:szCs w:val="24"/>
              </w:rPr>
            </w:pPr>
            <w:r w:rsidRPr="00C97CFF">
              <w:rPr>
                <w:sz w:val="24"/>
                <w:szCs w:val="24"/>
              </w:rPr>
              <w:t>201,1</w:t>
            </w:r>
          </w:p>
        </w:tc>
        <w:tc>
          <w:tcPr>
            <w:tcW w:w="1260" w:type="dxa"/>
          </w:tcPr>
          <w:p w:rsidR="00C97CFF" w:rsidRPr="00C97CFF" w:rsidRDefault="00C97CFF" w:rsidP="00C97CFF">
            <w:pPr>
              <w:jc w:val="center"/>
              <w:rPr>
                <w:sz w:val="24"/>
                <w:szCs w:val="24"/>
              </w:rPr>
            </w:pPr>
            <w:r w:rsidRPr="00C97CFF">
              <w:rPr>
                <w:sz w:val="24"/>
                <w:szCs w:val="24"/>
              </w:rPr>
              <w:t>141,8</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безопасность и правоохранительная деятельность</w:t>
            </w:r>
          </w:p>
        </w:tc>
        <w:tc>
          <w:tcPr>
            <w:tcW w:w="1440" w:type="dxa"/>
          </w:tcPr>
          <w:p w:rsidR="00C97CFF" w:rsidRPr="00C97CFF" w:rsidRDefault="00C97CFF" w:rsidP="00C97CFF">
            <w:pPr>
              <w:jc w:val="center"/>
              <w:rPr>
                <w:sz w:val="24"/>
                <w:szCs w:val="24"/>
              </w:rPr>
            </w:pPr>
            <w:r w:rsidRPr="00C97CFF">
              <w:rPr>
                <w:sz w:val="24"/>
                <w:szCs w:val="24"/>
              </w:rPr>
              <w:t>46,0</w:t>
            </w:r>
          </w:p>
        </w:tc>
        <w:tc>
          <w:tcPr>
            <w:tcW w:w="1800" w:type="dxa"/>
          </w:tcPr>
          <w:p w:rsidR="00C97CFF" w:rsidRPr="00C97CFF" w:rsidRDefault="00C97CFF" w:rsidP="00C97CFF">
            <w:pPr>
              <w:jc w:val="center"/>
              <w:rPr>
                <w:sz w:val="24"/>
                <w:szCs w:val="24"/>
              </w:rPr>
            </w:pPr>
            <w:r w:rsidRPr="00C97CFF">
              <w:rPr>
                <w:sz w:val="24"/>
                <w:szCs w:val="24"/>
              </w:rPr>
              <w:t>46,0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C97CFF" w:rsidRPr="00C97CFF" w:rsidRDefault="00C97CFF" w:rsidP="00C97CFF">
            <w:pPr>
              <w:jc w:val="center"/>
              <w:rPr>
                <w:sz w:val="24"/>
                <w:szCs w:val="24"/>
              </w:rPr>
            </w:pPr>
            <w:r w:rsidRPr="00C97CFF">
              <w:rPr>
                <w:sz w:val="24"/>
                <w:szCs w:val="24"/>
              </w:rPr>
              <w:t>30,0</w:t>
            </w:r>
          </w:p>
        </w:tc>
        <w:tc>
          <w:tcPr>
            <w:tcW w:w="1800" w:type="dxa"/>
          </w:tcPr>
          <w:p w:rsidR="00C97CFF" w:rsidRPr="00C97CFF" w:rsidRDefault="00C97CFF" w:rsidP="00C97CFF">
            <w:pPr>
              <w:jc w:val="center"/>
              <w:rPr>
                <w:sz w:val="24"/>
                <w:szCs w:val="24"/>
              </w:rPr>
            </w:pPr>
            <w:r w:rsidRPr="00C97CFF">
              <w:rPr>
                <w:sz w:val="24"/>
                <w:szCs w:val="24"/>
              </w:rPr>
              <w:t>30,0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14</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безопасности и правоохранительной деятельности</w:t>
            </w:r>
          </w:p>
        </w:tc>
        <w:tc>
          <w:tcPr>
            <w:tcW w:w="1440" w:type="dxa"/>
          </w:tcPr>
          <w:p w:rsidR="00C97CFF" w:rsidRPr="00C97CFF" w:rsidRDefault="00C97CFF" w:rsidP="00C97CFF">
            <w:pPr>
              <w:jc w:val="center"/>
              <w:rPr>
                <w:sz w:val="24"/>
                <w:szCs w:val="24"/>
              </w:rPr>
            </w:pPr>
            <w:r w:rsidRPr="00C97CFF">
              <w:rPr>
                <w:sz w:val="24"/>
                <w:szCs w:val="24"/>
              </w:rPr>
              <w:t>16,0</w:t>
            </w:r>
          </w:p>
        </w:tc>
        <w:tc>
          <w:tcPr>
            <w:tcW w:w="1800" w:type="dxa"/>
          </w:tcPr>
          <w:p w:rsidR="00C97CFF" w:rsidRPr="00C97CFF" w:rsidRDefault="00C97CFF" w:rsidP="00C97CFF">
            <w:pPr>
              <w:jc w:val="center"/>
              <w:rPr>
                <w:sz w:val="24"/>
                <w:szCs w:val="24"/>
              </w:rPr>
            </w:pPr>
            <w:r w:rsidRPr="00C97CFF">
              <w:rPr>
                <w:sz w:val="24"/>
                <w:szCs w:val="24"/>
              </w:rPr>
              <w:t>16,0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экономика</w:t>
            </w:r>
          </w:p>
        </w:tc>
        <w:tc>
          <w:tcPr>
            <w:tcW w:w="1440" w:type="dxa"/>
          </w:tcPr>
          <w:p w:rsidR="00C97CFF" w:rsidRPr="00C97CFF" w:rsidRDefault="00D10AC7" w:rsidP="00C97CFF">
            <w:pPr>
              <w:jc w:val="center"/>
              <w:rPr>
                <w:sz w:val="24"/>
                <w:szCs w:val="24"/>
              </w:rPr>
            </w:pPr>
            <w:r>
              <w:rPr>
                <w:sz w:val="24"/>
                <w:szCs w:val="24"/>
              </w:rPr>
              <w:t>3023,0</w:t>
            </w:r>
          </w:p>
        </w:tc>
        <w:tc>
          <w:tcPr>
            <w:tcW w:w="1800" w:type="dxa"/>
          </w:tcPr>
          <w:p w:rsidR="00C97CFF" w:rsidRPr="00C97CFF" w:rsidRDefault="00D10AC7" w:rsidP="00C97CFF">
            <w:pPr>
              <w:jc w:val="center"/>
              <w:rPr>
                <w:sz w:val="24"/>
                <w:szCs w:val="24"/>
              </w:rPr>
            </w:pPr>
            <w:r>
              <w:rPr>
                <w:sz w:val="24"/>
                <w:szCs w:val="24"/>
              </w:rPr>
              <w:t>3023,0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09</w:t>
            </w:r>
          </w:p>
        </w:tc>
        <w:tc>
          <w:tcPr>
            <w:tcW w:w="4140" w:type="dxa"/>
          </w:tcPr>
          <w:p w:rsidR="00C97CFF" w:rsidRPr="00C97CFF" w:rsidRDefault="00C97CFF" w:rsidP="00C97CFF">
            <w:pPr>
              <w:rPr>
                <w:sz w:val="24"/>
                <w:szCs w:val="24"/>
              </w:rPr>
            </w:pPr>
            <w:r w:rsidRPr="00C97CFF">
              <w:rPr>
                <w:sz w:val="24"/>
                <w:szCs w:val="24"/>
              </w:rPr>
              <w:t>Дорожное хозяйство (дорожные фонды)</w:t>
            </w:r>
          </w:p>
        </w:tc>
        <w:tc>
          <w:tcPr>
            <w:tcW w:w="1440" w:type="dxa"/>
          </w:tcPr>
          <w:p w:rsidR="00C97CFF" w:rsidRPr="00C97CFF" w:rsidRDefault="00D10AC7" w:rsidP="00C97CFF">
            <w:pPr>
              <w:jc w:val="center"/>
              <w:rPr>
                <w:sz w:val="24"/>
                <w:szCs w:val="24"/>
              </w:rPr>
            </w:pPr>
            <w:r>
              <w:rPr>
                <w:sz w:val="24"/>
                <w:szCs w:val="24"/>
              </w:rPr>
              <w:t>2473,0</w:t>
            </w:r>
          </w:p>
        </w:tc>
        <w:tc>
          <w:tcPr>
            <w:tcW w:w="1800" w:type="dxa"/>
          </w:tcPr>
          <w:p w:rsidR="00C97CFF" w:rsidRPr="00C97CFF" w:rsidRDefault="00D10AC7" w:rsidP="00C97CFF">
            <w:pPr>
              <w:jc w:val="center"/>
              <w:rPr>
                <w:sz w:val="24"/>
                <w:szCs w:val="24"/>
              </w:rPr>
            </w:pPr>
            <w:r>
              <w:rPr>
                <w:sz w:val="24"/>
                <w:szCs w:val="24"/>
              </w:rPr>
              <w:t>2473,0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Связь и информатика</w:t>
            </w:r>
          </w:p>
        </w:tc>
        <w:tc>
          <w:tcPr>
            <w:tcW w:w="144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80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04</w:t>
            </w:r>
          </w:p>
        </w:tc>
        <w:tc>
          <w:tcPr>
            <w:tcW w:w="540" w:type="dxa"/>
          </w:tcPr>
          <w:p w:rsidR="00C97CFF" w:rsidRPr="00C97CFF" w:rsidRDefault="00C97CFF" w:rsidP="00C97CFF">
            <w:pPr>
              <w:jc w:val="center"/>
              <w:rPr>
                <w:sz w:val="24"/>
                <w:szCs w:val="24"/>
              </w:rPr>
            </w:pPr>
            <w:r w:rsidRPr="00C97CFF">
              <w:rPr>
                <w:sz w:val="24"/>
                <w:szCs w:val="24"/>
              </w:rPr>
              <w:t>12</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экономики</w:t>
            </w:r>
          </w:p>
        </w:tc>
        <w:tc>
          <w:tcPr>
            <w:tcW w:w="1440" w:type="dxa"/>
          </w:tcPr>
          <w:p w:rsidR="00C97CFF" w:rsidRPr="00C97CFF" w:rsidRDefault="00C97CFF" w:rsidP="00C97CFF">
            <w:pPr>
              <w:jc w:val="center"/>
              <w:rPr>
                <w:sz w:val="24"/>
                <w:szCs w:val="24"/>
              </w:rPr>
            </w:pPr>
            <w:r w:rsidRPr="00C97CFF">
              <w:rPr>
                <w:sz w:val="24"/>
                <w:szCs w:val="24"/>
              </w:rPr>
              <w:t>5,0</w:t>
            </w:r>
          </w:p>
        </w:tc>
        <w:tc>
          <w:tcPr>
            <w:tcW w:w="1800" w:type="dxa"/>
          </w:tcPr>
          <w:p w:rsidR="00C97CFF" w:rsidRPr="00C97CFF" w:rsidRDefault="00C97CFF" w:rsidP="00C97CFF">
            <w:pPr>
              <w:jc w:val="center"/>
              <w:rPr>
                <w:sz w:val="24"/>
                <w:szCs w:val="24"/>
              </w:rPr>
            </w:pPr>
            <w:r w:rsidRPr="00C97CFF">
              <w:rPr>
                <w:sz w:val="24"/>
                <w:szCs w:val="24"/>
              </w:rPr>
              <w:t>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Жилищно-коммунальное хозяйство </w:t>
            </w:r>
          </w:p>
        </w:tc>
        <w:tc>
          <w:tcPr>
            <w:tcW w:w="1440" w:type="dxa"/>
          </w:tcPr>
          <w:p w:rsidR="00C97CFF" w:rsidRPr="00C97CFF" w:rsidRDefault="003013BD" w:rsidP="00C97CFF">
            <w:pPr>
              <w:jc w:val="center"/>
              <w:rPr>
                <w:sz w:val="24"/>
                <w:szCs w:val="24"/>
              </w:rPr>
            </w:pPr>
            <w:r>
              <w:rPr>
                <w:sz w:val="24"/>
                <w:szCs w:val="24"/>
              </w:rPr>
              <w:t>320,1</w:t>
            </w:r>
          </w:p>
        </w:tc>
        <w:tc>
          <w:tcPr>
            <w:tcW w:w="1800" w:type="dxa"/>
          </w:tcPr>
          <w:p w:rsidR="00C97CFF" w:rsidRPr="00C97CFF" w:rsidRDefault="003013BD" w:rsidP="00C97CFF">
            <w:pPr>
              <w:jc w:val="center"/>
              <w:rPr>
                <w:sz w:val="24"/>
                <w:szCs w:val="24"/>
              </w:rPr>
            </w:pPr>
            <w:r>
              <w:rPr>
                <w:sz w:val="24"/>
                <w:szCs w:val="24"/>
              </w:rPr>
              <w:t>320,1</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iCs/>
                <w:sz w:val="24"/>
                <w:szCs w:val="24"/>
              </w:rPr>
            </w:pPr>
            <w:r w:rsidRPr="00C97CFF">
              <w:rPr>
                <w:iCs/>
                <w:sz w:val="24"/>
                <w:szCs w:val="24"/>
              </w:rPr>
              <w:t>Коммунальное хозяйство</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iCs/>
                <w:sz w:val="24"/>
                <w:szCs w:val="24"/>
              </w:rPr>
            </w:pPr>
            <w:r w:rsidRPr="00C97CFF">
              <w:rPr>
                <w:iCs/>
                <w:sz w:val="24"/>
                <w:szCs w:val="24"/>
              </w:rPr>
              <w:t>Благоустройство</w:t>
            </w:r>
          </w:p>
        </w:tc>
        <w:tc>
          <w:tcPr>
            <w:tcW w:w="1440" w:type="dxa"/>
          </w:tcPr>
          <w:p w:rsidR="00C97CFF" w:rsidRPr="00C97CFF" w:rsidRDefault="00C97CFF" w:rsidP="00C97CFF">
            <w:pPr>
              <w:jc w:val="center"/>
              <w:rPr>
                <w:sz w:val="24"/>
                <w:szCs w:val="24"/>
              </w:rPr>
            </w:pPr>
            <w:r w:rsidRPr="00C97CFF">
              <w:rPr>
                <w:sz w:val="24"/>
                <w:szCs w:val="24"/>
              </w:rPr>
              <w:t>280,0</w:t>
            </w:r>
          </w:p>
        </w:tc>
        <w:tc>
          <w:tcPr>
            <w:tcW w:w="1800" w:type="dxa"/>
          </w:tcPr>
          <w:p w:rsidR="00C97CFF" w:rsidRPr="00C97CFF" w:rsidRDefault="00C97CFF" w:rsidP="00C97CFF">
            <w:pPr>
              <w:jc w:val="center"/>
              <w:rPr>
                <w:sz w:val="24"/>
                <w:szCs w:val="24"/>
              </w:rPr>
            </w:pPr>
            <w:r w:rsidRPr="00C97CFF">
              <w:rPr>
                <w:sz w:val="24"/>
                <w:szCs w:val="24"/>
              </w:rPr>
              <w:t>280,0</w:t>
            </w:r>
          </w:p>
        </w:tc>
        <w:tc>
          <w:tcPr>
            <w:tcW w:w="1260" w:type="dxa"/>
          </w:tcPr>
          <w:p w:rsidR="00C97CFF" w:rsidRPr="00C97CFF" w:rsidRDefault="00C97CFF" w:rsidP="00C97CFF">
            <w:pPr>
              <w:jc w:val="center"/>
              <w:rPr>
                <w:sz w:val="24"/>
                <w:szCs w:val="24"/>
              </w:rPr>
            </w:pPr>
            <w:r w:rsidRPr="00C97CFF">
              <w:rPr>
                <w:sz w:val="24"/>
                <w:szCs w:val="24"/>
              </w:rPr>
              <w:t>–</w:t>
            </w:r>
          </w:p>
        </w:tc>
      </w:tr>
      <w:tr w:rsidR="003013BD" w:rsidRPr="00C97CFF" w:rsidTr="00511AE2">
        <w:tc>
          <w:tcPr>
            <w:tcW w:w="966" w:type="dxa"/>
          </w:tcPr>
          <w:p w:rsidR="003013BD" w:rsidRPr="00C97CFF" w:rsidRDefault="003013BD" w:rsidP="00C97CFF">
            <w:pPr>
              <w:jc w:val="center"/>
              <w:rPr>
                <w:sz w:val="24"/>
                <w:szCs w:val="24"/>
              </w:rPr>
            </w:pPr>
            <w:r>
              <w:rPr>
                <w:sz w:val="24"/>
                <w:szCs w:val="24"/>
              </w:rPr>
              <w:t>05</w:t>
            </w:r>
          </w:p>
        </w:tc>
        <w:tc>
          <w:tcPr>
            <w:tcW w:w="540" w:type="dxa"/>
          </w:tcPr>
          <w:p w:rsidR="003013BD" w:rsidRPr="00C97CFF" w:rsidRDefault="003013BD" w:rsidP="00C97CFF">
            <w:pPr>
              <w:jc w:val="center"/>
              <w:rPr>
                <w:sz w:val="24"/>
                <w:szCs w:val="24"/>
              </w:rPr>
            </w:pPr>
            <w:r>
              <w:rPr>
                <w:sz w:val="24"/>
                <w:szCs w:val="24"/>
              </w:rPr>
              <w:t>05</w:t>
            </w:r>
          </w:p>
        </w:tc>
        <w:tc>
          <w:tcPr>
            <w:tcW w:w="4140" w:type="dxa"/>
          </w:tcPr>
          <w:p w:rsidR="003013BD" w:rsidRPr="00C97CFF" w:rsidRDefault="003013BD" w:rsidP="00C97CFF">
            <w:pPr>
              <w:rPr>
                <w:iCs/>
                <w:sz w:val="24"/>
                <w:szCs w:val="24"/>
              </w:rPr>
            </w:pPr>
            <w:r w:rsidRPr="00FA64E2">
              <w:rPr>
                <w:sz w:val="24"/>
                <w:szCs w:val="24"/>
              </w:rPr>
              <w:t>Другие вопросы в области жилищно-коммунального хозяйства</w:t>
            </w:r>
          </w:p>
        </w:tc>
        <w:tc>
          <w:tcPr>
            <w:tcW w:w="1440" w:type="dxa"/>
          </w:tcPr>
          <w:p w:rsidR="003013BD" w:rsidRPr="00C97CFF" w:rsidRDefault="003013BD" w:rsidP="00C97CFF">
            <w:pPr>
              <w:jc w:val="center"/>
              <w:rPr>
                <w:sz w:val="24"/>
                <w:szCs w:val="24"/>
              </w:rPr>
            </w:pPr>
            <w:r>
              <w:rPr>
                <w:sz w:val="24"/>
                <w:szCs w:val="24"/>
              </w:rPr>
              <w:t>20,1</w:t>
            </w:r>
          </w:p>
        </w:tc>
        <w:tc>
          <w:tcPr>
            <w:tcW w:w="1800" w:type="dxa"/>
          </w:tcPr>
          <w:p w:rsidR="003013BD" w:rsidRPr="00C97CFF" w:rsidRDefault="003013BD" w:rsidP="00C97CFF">
            <w:pPr>
              <w:jc w:val="center"/>
              <w:rPr>
                <w:sz w:val="24"/>
                <w:szCs w:val="24"/>
              </w:rPr>
            </w:pPr>
            <w:r>
              <w:rPr>
                <w:sz w:val="24"/>
                <w:szCs w:val="24"/>
              </w:rPr>
              <w:t>20,1</w:t>
            </w:r>
          </w:p>
        </w:tc>
        <w:tc>
          <w:tcPr>
            <w:tcW w:w="1260" w:type="dxa"/>
          </w:tcPr>
          <w:p w:rsidR="003013BD" w:rsidRPr="00C97CFF" w:rsidRDefault="003013BD" w:rsidP="00C97CFF">
            <w:pPr>
              <w:jc w:val="center"/>
              <w:rPr>
                <w:sz w:val="24"/>
                <w:szCs w:val="24"/>
              </w:rPr>
            </w:pP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Образование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07</w:t>
            </w:r>
          </w:p>
        </w:tc>
        <w:tc>
          <w:tcPr>
            <w:tcW w:w="4140" w:type="dxa"/>
          </w:tcPr>
          <w:p w:rsidR="00C97CFF" w:rsidRPr="00C97CFF" w:rsidRDefault="00C97CFF" w:rsidP="00C97CFF">
            <w:pPr>
              <w:rPr>
                <w:sz w:val="24"/>
                <w:szCs w:val="24"/>
              </w:rPr>
            </w:pPr>
            <w:r w:rsidRPr="00C97CFF">
              <w:rPr>
                <w:sz w:val="24"/>
                <w:szCs w:val="24"/>
              </w:rPr>
              <w:t xml:space="preserve">Молодежная политика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Культура, кинематография</w:t>
            </w:r>
          </w:p>
        </w:tc>
        <w:tc>
          <w:tcPr>
            <w:tcW w:w="1440" w:type="dxa"/>
          </w:tcPr>
          <w:p w:rsidR="00C97CFF" w:rsidRPr="00C97CFF" w:rsidRDefault="003964B3" w:rsidP="00C97CFF">
            <w:pPr>
              <w:jc w:val="center"/>
              <w:rPr>
                <w:sz w:val="24"/>
                <w:szCs w:val="24"/>
              </w:rPr>
            </w:pPr>
            <w:r>
              <w:rPr>
                <w:sz w:val="24"/>
                <w:szCs w:val="24"/>
              </w:rPr>
              <w:t>8385,6</w:t>
            </w:r>
          </w:p>
        </w:tc>
        <w:tc>
          <w:tcPr>
            <w:tcW w:w="1800" w:type="dxa"/>
          </w:tcPr>
          <w:p w:rsidR="00C97CFF" w:rsidRPr="00C97CFF" w:rsidRDefault="00AC3932" w:rsidP="00C97CFF">
            <w:pPr>
              <w:jc w:val="center"/>
              <w:rPr>
                <w:sz w:val="24"/>
                <w:szCs w:val="24"/>
              </w:rPr>
            </w:pPr>
            <w:r>
              <w:rPr>
                <w:sz w:val="24"/>
                <w:szCs w:val="24"/>
              </w:rPr>
              <w:t>8065,1</w:t>
            </w:r>
          </w:p>
        </w:tc>
        <w:tc>
          <w:tcPr>
            <w:tcW w:w="1260" w:type="dxa"/>
          </w:tcPr>
          <w:p w:rsidR="00C97CFF" w:rsidRPr="00C97CFF" w:rsidRDefault="00AC3932" w:rsidP="00AC3932">
            <w:pPr>
              <w:jc w:val="center"/>
              <w:rPr>
                <w:sz w:val="24"/>
                <w:szCs w:val="24"/>
              </w:rPr>
            </w:pPr>
            <w:r>
              <w:rPr>
                <w:sz w:val="24"/>
                <w:szCs w:val="24"/>
              </w:rPr>
              <w:t>320,5</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Культура</w:t>
            </w:r>
          </w:p>
        </w:tc>
        <w:tc>
          <w:tcPr>
            <w:tcW w:w="1440" w:type="dxa"/>
          </w:tcPr>
          <w:p w:rsidR="00C97CFF" w:rsidRPr="00C97CFF" w:rsidRDefault="003964B3" w:rsidP="00C97CFF">
            <w:pPr>
              <w:jc w:val="center"/>
              <w:rPr>
                <w:sz w:val="24"/>
                <w:szCs w:val="24"/>
              </w:rPr>
            </w:pPr>
            <w:r>
              <w:rPr>
                <w:sz w:val="24"/>
                <w:szCs w:val="24"/>
              </w:rPr>
              <w:t>8385,6</w:t>
            </w:r>
          </w:p>
        </w:tc>
        <w:tc>
          <w:tcPr>
            <w:tcW w:w="1800" w:type="dxa"/>
          </w:tcPr>
          <w:p w:rsidR="00C97CFF" w:rsidRPr="00C97CFF" w:rsidRDefault="00AC3932" w:rsidP="00C97CFF">
            <w:pPr>
              <w:jc w:val="center"/>
              <w:rPr>
                <w:sz w:val="24"/>
                <w:szCs w:val="24"/>
              </w:rPr>
            </w:pPr>
            <w:r>
              <w:rPr>
                <w:sz w:val="24"/>
                <w:szCs w:val="24"/>
              </w:rPr>
              <w:t>8065,1</w:t>
            </w:r>
          </w:p>
        </w:tc>
        <w:tc>
          <w:tcPr>
            <w:tcW w:w="1260" w:type="dxa"/>
          </w:tcPr>
          <w:p w:rsidR="00C97CFF" w:rsidRPr="00C97CFF" w:rsidRDefault="00AC3932" w:rsidP="00AC3932">
            <w:pPr>
              <w:jc w:val="center"/>
              <w:rPr>
                <w:sz w:val="24"/>
                <w:szCs w:val="24"/>
              </w:rPr>
            </w:pPr>
            <w:r>
              <w:rPr>
                <w:sz w:val="24"/>
                <w:szCs w:val="24"/>
              </w:rPr>
              <w:t>320,5</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Социальная политика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 xml:space="preserve">Пенсионное обеспечение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lastRenderedPageBreak/>
              <w:t>11</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Физическая культура и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c>
          <w:tcPr>
            <w:tcW w:w="966"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Массовый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260" w:type="dxa"/>
          </w:tcPr>
          <w:p w:rsidR="00C97CFF" w:rsidRPr="00C97CFF" w:rsidRDefault="00C97CFF" w:rsidP="00C97CFF">
            <w:pPr>
              <w:jc w:val="center"/>
              <w:rPr>
                <w:sz w:val="24"/>
                <w:szCs w:val="24"/>
              </w:rPr>
            </w:pPr>
            <w:r w:rsidRPr="00C97CFF">
              <w:rPr>
                <w:sz w:val="24"/>
                <w:szCs w:val="24"/>
              </w:rPr>
              <w:t>–</w:t>
            </w:r>
          </w:p>
        </w:tc>
      </w:tr>
      <w:tr w:rsidR="00C97CFF" w:rsidRPr="00C97CFF" w:rsidTr="00511AE2">
        <w:trPr>
          <w:trHeight w:val="250"/>
        </w:trPr>
        <w:tc>
          <w:tcPr>
            <w:tcW w:w="966" w:type="dxa"/>
          </w:tcPr>
          <w:p w:rsidR="00C97CFF" w:rsidRPr="00C97CFF" w:rsidRDefault="00C97CFF" w:rsidP="00C97CFF">
            <w:pPr>
              <w:jc w:val="center"/>
              <w:rPr>
                <w:b/>
                <w:sz w:val="24"/>
                <w:szCs w:val="24"/>
              </w:rPr>
            </w:pPr>
          </w:p>
        </w:tc>
        <w:tc>
          <w:tcPr>
            <w:tcW w:w="540" w:type="dxa"/>
          </w:tcPr>
          <w:p w:rsidR="00C97CFF" w:rsidRPr="00C97CFF" w:rsidRDefault="00C97CFF" w:rsidP="00C97CFF">
            <w:pPr>
              <w:jc w:val="center"/>
              <w:rPr>
                <w:b/>
                <w:sz w:val="24"/>
                <w:szCs w:val="24"/>
              </w:rPr>
            </w:pPr>
          </w:p>
        </w:tc>
        <w:tc>
          <w:tcPr>
            <w:tcW w:w="4140" w:type="dxa"/>
          </w:tcPr>
          <w:p w:rsidR="00C97CFF" w:rsidRPr="00C97CFF" w:rsidRDefault="00C97CFF" w:rsidP="00C97CFF">
            <w:pPr>
              <w:rPr>
                <w:b/>
                <w:sz w:val="24"/>
                <w:szCs w:val="24"/>
              </w:rPr>
            </w:pPr>
            <w:r w:rsidRPr="00C97CFF">
              <w:rPr>
                <w:b/>
                <w:sz w:val="24"/>
                <w:szCs w:val="24"/>
              </w:rPr>
              <w:t>Всего</w:t>
            </w:r>
          </w:p>
        </w:tc>
        <w:tc>
          <w:tcPr>
            <w:tcW w:w="1440" w:type="dxa"/>
          </w:tcPr>
          <w:p w:rsidR="00C97CFF" w:rsidRPr="00C97CFF" w:rsidRDefault="003964B3" w:rsidP="00C97CFF">
            <w:pPr>
              <w:jc w:val="center"/>
              <w:rPr>
                <w:b/>
                <w:sz w:val="24"/>
                <w:szCs w:val="24"/>
              </w:rPr>
            </w:pPr>
            <w:r>
              <w:rPr>
                <w:b/>
                <w:sz w:val="24"/>
                <w:szCs w:val="24"/>
              </w:rPr>
              <w:t>18256,4</w:t>
            </w:r>
          </w:p>
        </w:tc>
        <w:tc>
          <w:tcPr>
            <w:tcW w:w="1800" w:type="dxa"/>
          </w:tcPr>
          <w:p w:rsidR="00C97CFF" w:rsidRPr="00C97CFF" w:rsidRDefault="00A843FB" w:rsidP="00C97CFF">
            <w:pPr>
              <w:jc w:val="center"/>
              <w:rPr>
                <w:b/>
                <w:sz w:val="24"/>
                <w:szCs w:val="24"/>
              </w:rPr>
            </w:pPr>
            <w:r>
              <w:rPr>
                <w:b/>
                <w:sz w:val="24"/>
                <w:szCs w:val="24"/>
              </w:rPr>
              <w:t>17790,3</w:t>
            </w:r>
          </w:p>
        </w:tc>
        <w:tc>
          <w:tcPr>
            <w:tcW w:w="1260" w:type="dxa"/>
          </w:tcPr>
          <w:p w:rsidR="00C97CFF" w:rsidRPr="00C97CFF" w:rsidRDefault="00A843FB" w:rsidP="00C97CFF">
            <w:pPr>
              <w:jc w:val="center"/>
              <w:rPr>
                <w:b/>
                <w:sz w:val="24"/>
                <w:szCs w:val="24"/>
              </w:rPr>
            </w:pPr>
            <w:r>
              <w:rPr>
                <w:b/>
                <w:sz w:val="24"/>
                <w:szCs w:val="24"/>
              </w:rPr>
              <w:t>466,1</w:t>
            </w:r>
            <w:r w:rsidR="004E7764">
              <w:rPr>
                <w:b/>
                <w:sz w:val="24"/>
                <w:szCs w:val="24"/>
              </w:rPr>
              <w:t>»</w:t>
            </w:r>
          </w:p>
        </w:tc>
      </w:tr>
    </w:tbl>
    <w:p w:rsidR="00253D37" w:rsidRDefault="00253D37" w:rsidP="00253D37">
      <w:pPr>
        <w:widowControl w:val="0"/>
        <w:jc w:val="both"/>
      </w:pPr>
    </w:p>
    <w:p w:rsidR="0016496E" w:rsidRDefault="0016496E"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Default="00253D37" w:rsidP="006C72EF">
      <w:pPr>
        <w:widowControl w:val="0"/>
        <w:ind w:left="-142"/>
        <w:jc w:val="both"/>
      </w:pPr>
      <w:r>
        <w:t>Тихорецкого района                                                                            Л.В. Калошина</w:t>
      </w: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Pr="0016496E" w:rsidRDefault="00422FB0" w:rsidP="006C72EF">
      <w:pPr>
        <w:widowControl w:val="0"/>
        <w:ind w:left="-142"/>
        <w:jc w:val="both"/>
      </w:pPr>
    </w:p>
    <w:p w:rsidR="00C44974" w:rsidRDefault="00C44974" w:rsidP="006C72EF">
      <w:pPr>
        <w:tabs>
          <w:tab w:val="left" w:pos="720"/>
        </w:tabs>
        <w:ind w:left="-142"/>
        <w:jc w:val="both"/>
        <w:rPr>
          <w:szCs w:val="20"/>
        </w:rPr>
      </w:pPr>
    </w:p>
    <w:p w:rsidR="00C44974" w:rsidRDefault="00C44974" w:rsidP="000175FE">
      <w:pPr>
        <w:tabs>
          <w:tab w:val="left" w:pos="720"/>
        </w:tabs>
        <w:ind w:left="5103"/>
        <w:jc w:val="both"/>
        <w:rPr>
          <w:szCs w:val="20"/>
        </w:rPr>
      </w:pPr>
    </w:p>
    <w:p w:rsidR="00C44974" w:rsidRDefault="00C44974" w:rsidP="003964B3">
      <w:pPr>
        <w:tabs>
          <w:tab w:val="left" w:pos="720"/>
        </w:tabs>
        <w:jc w:val="both"/>
        <w:rPr>
          <w:szCs w:val="20"/>
        </w:rPr>
      </w:pPr>
    </w:p>
    <w:p w:rsidR="000175FE" w:rsidRDefault="003013BD" w:rsidP="000175FE">
      <w:pPr>
        <w:tabs>
          <w:tab w:val="left" w:pos="720"/>
        </w:tabs>
        <w:ind w:left="5103"/>
        <w:jc w:val="both"/>
        <w:rPr>
          <w:szCs w:val="20"/>
        </w:rPr>
      </w:pPr>
      <w:r>
        <w:rPr>
          <w:szCs w:val="20"/>
        </w:rPr>
        <w:lastRenderedPageBreak/>
        <w:t>Приложение 2</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91ED9" w:rsidP="000175FE">
      <w:pPr>
        <w:ind w:left="5103"/>
        <w:rPr>
          <w:rFonts w:eastAsia="Calibri"/>
          <w:lang w:eastAsia="en-US"/>
        </w:rPr>
      </w:pPr>
      <w:r>
        <w:rPr>
          <w:rFonts w:eastAsia="Calibri"/>
          <w:lang w:eastAsia="en-US"/>
        </w:rPr>
        <w:t>от 14.12.2023</w:t>
      </w:r>
      <w:r w:rsidR="000175FE">
        <w:rPr>
          <w:rFonts w:eastAsia="Calibri"/>
          <w:lang w:eastAsia="en-US"/>
        </w:rPr>
        <w:t xml:space="preserve"> г</w:t>
      </w:r>
      <w:r w:rsidR="006A1246">
        <w:rPr>
          <w:rFonts w:eastAsia="Calibri"/>
          <w:lang w:eastAsia="en-US"/>
        </w:rPr>
        <w:t>.</w:t>
      </w:r>
      <w:r>
        <w:rPr>
          <w:rFonts w:eastAsia="Calibri"/>
          <w:lang w:eastAsia="en-US"/>
        </w:rPr>
        <w:t xml:space="preserve"> № 137</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091ED9" w:rsidP="00253D37">
      <w:pPr>
        <w:jc w:val="center"/>
        <w:rPr>
          <w:rFonts w:eastAsia="Calibri"/>
          <w:lang w:eastAsia="en-US"/>
        </w:rPr>
      </w:pPr>
      <w:r>
        <w:rPr>
          <w:rFonts w:eastAsia="Calibri"/>
          <w:lang w:eastAsia="en-US"/>
        </w:rPr>
        <w:t>расходов бюджетов на 2024</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 xml:space="preserve">№ </w:t>
            </w:r>
            <w:proofErr w:type="gramStart"/>
            <w:r w:rsidRPr="00091ED9">
              <w:rPr>
                <w:sz w:val="24"/>
                <w:szCs w:val="24"/>
                <w:lang w:eastAsia="ar-SA"/>
              </w:rPr>
              <w:t>п</w:t>
            </w:r>
            <w:proofErr w:type="gramEnd"/>
            <w:r w:rsidRPr="00091ED9">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Сумма</w:t>
            </w:r>
          </w:p>
        </w:tc>
      </w:tr>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Cs/>
                <w:sz w:val="24"/>
                <w:szCs w:val="24"/>
                <w:lang w:eastAsia="ar-SA"/>
              </w:rPr>
            </w:pPr>
            <w:r w:rsidRPr="00091ED9">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rPr>
                <w:b/>
                <w:bCs/>
                <w:sz w:val="24"/>
                <w:szCs w:val="24"/>
                <w:lang w:eastAsia="ar-SA"/>
              </w:rPr>
            </w:pPr>
            <w:r w:rsidRPr="00091ED9">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EF36EE" w:rsidP="00091ED9">
            <w:pPr>
              <w:tabs>
                <w:tab w:val="left" w:pos="1367"/>
                <w:tab w:val="left" w:pos="1682"/>
              </w:tabs>
              <w:snapToGrid w:val="0"/>
              <w:jc w:val="center"/>
              <w:rPr>
                <w:b/>
                <w:bCs/>
                <w:sz w:val="24"/>
                <w:szCs w:val="24"/>
                <w:lang w:eastAsia="ar-SA"/>
              </w:rPr>
            </w:pPr>
            <w:r w:rsidRPr="005131CF">
              <w:rPr>
                <w:b/>
                <w:bCs/>
                <w:sz w:val="24"/>
                <w:szCs w:val="24"/>
                <w:lang w:eastAsia="ar-SA"/>
              </w:rPr>
              <w:t>18256,4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AE492D" w:rsidP="00091ED9">
            <w:pPr>
              <w:tabs>
                <w:tab w:val="left" w:pos="1367"/>
                <w:tab w:val="left" w:pos="1682"/>
              </w:tabs>
              <w:jc w:val="center"/>
              <w:rPr>
                <w:bCs/>
                <w:sz w:val="24"/>
                <w:szCs w:val="24"/>
              </w:rPr>
            </w:pPr>
            <w:r>
              <w:rPr>
                <w:bCs/>
                <w:sz w:val="24"/>
                <w:szCs w:val="24"/>
              </w:rPr>
              <w:t>9</w:t>
            </w:r>
            <w:r w:rsidR="00091ED9" w:rsidRPr="00091ED9">
              <w:rPr>
                <w:bCs/>
                <w:sz w:val="24"/>
                <w:szCs w:val="24"/>
              </w:rPr>
              <w:t>01,0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091ED9"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091ED9"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28,0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w:t>
            </w:r>
            <w:r w:rsidRPr="00091ED9">
              <w:rPr>
                <w:rFonts w:eastAsia="Calibri"/>
                <w:sz w:val="24"/>
                <w:szCs w:val="24"/>
                <w:lang w:eastAsia="ar-SA"/>
              </w:rPr>
              <w:lastRenderedPageBreak/>
              <w:t xml:space="preserve">должности и должности муниципальной службы в </w:t>
            </w:r>
            <w:proofErr w:type="spellStart"/>
            <w:r w:rsidRPr="00091ED9">
              <w:rPr>
                <w:rFonts w:eastAsia="Calibri"/>
                <w:sz w:val="24"/>
                <w:szCs w:val="24"/>
                <w:lang w:eastAsia="ar-SA"/>
              </w:rPr>
              <w:t>Отрадненском</w:t>
            </w:r>
            <w:proofErr w:type="spellEnd"/>
            <w:r w:rsidRPr="00091ED9">
              <w:rPr>
                <w:rFonts w:eastAsia="Calibri"/>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2110111210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574"/>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jc w:val="both"/>
              <w:rPr>
                <w:rFonts w:eastAsia="Calibri"/>
                <w:bCs/>
                <w:sz w:val="24"/>
                <w:szCs w:val="24"/>
                <w:lang w:eastAsia="ar-SA"/>
              </w:rPr>
            </w:pPr>
            <w:r w:rsidRPr="00091ED9">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Гармонизация межнациональных отношений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2120000000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Поддержка территориального общественного самоуправления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36,0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46,0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 xml:space="preserve">Предупреждение и ликвидация чрезвычайных ситуаций, стихийных бедствий и их последствий в </w:t>
            </w:r>
            <w:proofErr w:type="spellStart"/>
            <w:r w:rsidRPr="00091ED9">
              <w:rPr>
                <w:sz w:val="24"/>
                <w:szCs w:val="24"/>
                <w:lang w:eastAsia="ar-SA"/>
              </w:rPr>
              <w:t>Отрадненском</w:t>
            </w:r>
            <w:proofErr w:type="spellEnd"/>
            <w:r w:rsidRPr="00091ED9">
              <w:rPr>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Противодействие коррупции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Профилактика наркомании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745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rPr>
            </w:pPr>
            <w:r w:rsidRPr="00091ED9">
              <w:rPr>
                <w:rFonts w:eastAsia="Calibri"/>
                <w:sz w:val="24"/>
                <w:szCs w:val="24"/>
              </w:rPr>
              <w:t>2410110750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rPr>
            </w:pPr>
            <w:r w:rsidRPr="00091ED9">
              <w:rPr>
                <w:rFonts w:eastAsia="Calibri"/>
                <w:sz w:val="24"/>
                <w:szCs w:val="24"/>
              </w:rPr>
              <w:t>2410110750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Информатизация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250000000</w:t>
            </w:r>
            <w:r w:rsidR="00701C0F">
              <w:rPr>
                <w:rFonts w:eastAsia="Calibri"/>
                <w:sz w:val="24"/>
                <w:szCs w:val="24"/>
              </w:rPr>
              <w:t>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5341B" w:rsidP="00091ED9">
            <w:pPr>
              <w:tabs>
                <w:tab w:val="left" w:pos="1367"/>
                <w:tab w:val="left" w:pos="1682"/>
              </w:tabs>
              <w:jc w:val="center"/>
              <w:rPr>
                <w:bCs/>
                <w:sz w:val="24"/>
                <w:szCs w:val="24"/>
              </w:rPr>
            </w:pPr>
            <w:r>
              <w:rPr>
                <w:bCs/>
                <w:sz w:val="24"/>
                <w:szCs w:val="24"/>
              </w:rPr>
              <w:t>2763,1</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5341B" w:rsidP="00091ED9">
            <w:pPr>
              <w:tabs>
                <w:tab w:val="left" w:pos="1367"/>
                <w:tab w:val="left" w:pos="1682"/>
              </w:tabs>
              <w:jc w:val="center"/>
              <w:rPr>
                <w:bCs/>
                <w:sz w:val="24"/>
                <w:szCs w:val="24"/>
              </w:rPr>
            </w:pPr>
            <w:r>
              <w:rPr>
                <w:bCs/>
                <w:sz w:val="24"/>
                <w:szCs w:val="24"/>
              </w:rPr>
              <w:t>25,1</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5341B" w:rsidP="00091ED9">
            <w:pPr>
              <w:tabs>
                <w:tab w:val="left" w:pos="1367"/>
                <w:tab w:val="left" w:pos="1682"/>
              </w:tabs>
              <w:jc w:val="center"/>
              <w:rPr>
                <w:bCs/>
                <w:sz w:val="24"/>
                <w:szCs w:val="24"/>
              </w:rPr>
            </w:pPr>
            <w:r>
              <w:rPr>
                <w:bCs/>
                <w:sz w:val="24"/>
                <w:szCs w:val="24"/>
              </w:rPr>
              <w:t>25,1</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BA281D" w:rsidRDefault="00091ED9" w:rsidP="00BA281D">
            <w:pPr>
              <w:jc w:val="center"/>
              <w:rPr>
                <w:rFonts w:eastAsia="Calibri"/>
                <w:sz w:val="24"/>
                <w:szCs w:val="24"/>
              </w:rPr>
            </w:pPr>
            <w:r w:rsidRPr="00091ED9">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2610110130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suppressAutoHyphens/>
              <w:spacing w:line="0" w:lineRule="atLeast"/>
              <w:contextualSpacing/>
              <w:rPr>
                <w:rFonts w:eastAsia="Calibri"/>
                <w:sz w:val="24"/>
                <w:szCs w:val="24"/>
                <w:lang w:eastAsia="en-US"/>
              </w:rPr>
            </w:pPr>
            <w:r w:rsidRPr="00253D37">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jc w:val="center"/>
              <w:rPr>
                <w:rFonts w:eastAsia="Calibri"/>
                <w:sz w:val="24"/>
                <w:szCs w:val="24"/>
              </w:rPr>
            </w:pPr>
            <w:r w:rsidRPr="00253D37">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tabs>
                <w:tab w:val="left" w:pos="1367"/>
                <w:tab w:val="left" w:pos="1682"/>
              </w:tabs>
              <w:jc w:val="center"/>
              <w:rPr>
                <w:bCs/>
                <w:sz w:val="24"/>
                <w:szCs w:val="24"/>
              </w:rPr>
            </w:pPr>
            <w:r>
              <w:rPr>
                <w:bCs/>
                <w:sz w:val="24"/>
                <w:szCs w:val="24"/>
              </w:rPr>
              <w:t>20,1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suppressAutoHyphens/>
              <w:spacing w:line="0" w:lineRule="atLeast"/>
              <w:contextualSpacing/>
              <w:rPr>
                <w:rFonts w:eastAsia="Calibri"/>
                <w:sz w:val="24"/>
                <w:szCs w:val="24"/>
                <w:lang w:eastAsia="en-US"/>
              </w:rPr>
            </w:pPr>
            <w:r w:rsidRPr="00253D37">
              <w:rPr>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spacing w:line="0" w:lineRule="atLeast"/>
              <w:contextualSpacing/>
              <w:jc w:val="center"/>
              <w:rPr>
                <w:rFonts w:eastAsia="Calibri"/>
                <w:sz w:val="24"/>
                <w:szCs w:val="24"/>
              </w:rPr>
            </w:pPr>
            <w:r w:rsidRPr="00253D37">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tabs>
                <w:tab w:val="left" w:pos="1367"/>
                <w:tab w:val="left" w:pos="1682"/>
              </w:tabs>
              <w:spacing w:line="0" w:lineRule="atLeast"/>
              <w:contextualSpacing/>
              <w:jc w:val="right"/>
              <w:rPr>
                <w:bCs/>
                <w:sz w:val="24"/>
                <w:szCs w:val="24"/>
              </w:rPr>
            </w:pPr>
            <w:r w:rsidRPr="00253D37">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1C008A">
            <w:pPr>
              <w:tabs>
                <w:tab w:val="left" w:pos="1367"/>
                <w:tab w:val="left" w:pos="1682"/>
              </w:tabs>
              <w:spacing w:line="0" w:lineRule="atLeast"/>
              <w:contextualSpacing/>
              <w:jc w:val="center"/>
              <w:rPr>
                <w:bCs/>
                <w:sz w:val="24"/>
                <w:szCs w:val="24"/>
              </w:rPr>
            </w:pPr>
            <w:r w:rsidRPr="00253D37">
              <w:rPr>
                <w:bCs/>
                <w:sz w:val="24"/>
                <w:szCs w:val="24"/>
              </w:rPr>
              <w:t>2</w:t>
            </w:r>
            <w:r>
              <w:rPr>
                <w:bCs/>
                <w:sz w:val="24"/>
                <w:szCs w:val="24"/>
              </w:rPr>
              <w:t>0</w:t>
            </w:r>
            <w:r w:rsidRPr="00253D37">
              <w:rPr>
                <w:bCs/>
                <w:sz w:val="24"/>
                <w:szCs w:val="24"/>
              </w:rPr>
              <w:t>,1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Благоустройство  Отрадненского </w:t>
            </w:r>
            <w:proofErr w:type="gramStart"/>
            <w:r w:rsidRPr="00091ED9">
              <w:rPr>
                <w:rFonts w:eastAsia="Calibri"/>
                <w:sz w:val="24"/>
                <w:szCs w:val="24"/>
                <w:lang w:eastAsia="en-US"/>
              </w:rPr>
              <w:t>сельском</w:t>
            </w:r>
            <w:proofErr w:type="gramEnd"/>
            <w:r w:rsidRPr="00091ED9">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250,0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250,0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135,0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135,0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Развитие дорожного хозяйства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Энергосбережение и повышение энергетической эффективности в </w:t>
            </w:r>
            <w:proofErr w:type="spellStart"/>
            <w:r w:rsidRPr="00091ED9">
              <w:rPr>
                <w:rFonts w:eastAsia="Calibri"/>
                <w:sz w:val="24"/>
                <w:szCs w:val="24"/>
                <w:lang w:eastAsia="en-US"/>
              </w:rPr>
              <w:t>Отрадненском</w:t>
            </w:r>
            <w:proofErr w:type="spellEnd"/>
            <w:r w:rsidRPr="00091ED9">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r w:rsidRPr="00091ED9">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highlight w:val="yellow"/>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
                <w:sz w:val="24"/>
                <w:szCs w:val="24"/>
                <w:lang w:eastAsia="en-US"/>
              </w:rPr>
            </w:pPr>
            <w:r w:rsidRPr="00091ED9">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8385,6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8385,6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Организация библиотечн</w:t>
            </w:r>
            <w:proofErr w:type="gramStart"/>
            <w:r w:rsidRPr="00091ED9">
              <w:rPr>
                <w:rFonts w:eastAsia="Calibri"/>
                <w:bCs/>
                <w:sz w:val="24"/>
                <w:szCs w:val="24"/>
                <w:lang w:eastAsia="en-US"/>
              </w:rPr>
              <w:t>о-</w:t>
            </w:r>
            <w:proofErr w:type="gramEnd"/>
            <w:r w:rsidRPr="00091ED9">
              <w:rPr>
                <w:rFonts w:eastAsia="Calibri"/>
                <w:bCs/>
                <w:sz w:val="24"/>
                <w:szCs w:val="24"/>
                <w:lang w:eastAsia="en-US"/>
              </w:rPr>
              <w:t xml:space="preserve">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1273,4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1265,4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1203,9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60,0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6747,9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6732,9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91ED9">
              <w:rPr>
                <w:rFonts w:eastAsia="Calibri"/>
                <w:sz w:val="24"/>
                <w:szCs w:val="24"/>
                <w:lang w:eastAsia="en-US"/>
              </w:rPr>
              <w:lastRenderedPageBreak/>
              <w:t>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lastRenderedPageBreak/>
              <w:t>2810600590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6252,9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4</w:t>
            </w:r>
            <w:r w:rsidRPr="00091ED9">
              <w:rPr>
                <w:bCs/>
                <w:sz w:val="24"/>
                <w:szCs w:val="24"/>
              </w:rPr>
              <w:t>60,0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Федеральный проект «Творческие люди»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Государственная поддержка отрасли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218,6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right"/>
              <w:rPr>
                <w:bCs/>
                <w:sz w:val="24"/>
                <w:szCs w:val="24"/>
              </w:rPr>
            </w:pPr>
            <w:r>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145,7</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535"/>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widowControl w:val="0"/>
              <w:spacing w:after="200"/>
              <w:jc w:val="both"/>
              <w:rPr>
                <w:rFonts w:eastAsia="Calibri"/>
                <w:sz w:val="24"/>
                <w:szCs w:val="24"/>
                <w:lang w:eastAsia="ar-SA"/>
              </w:rPr>
            </w:pPr>
            <w:r w:rsidRPr="00091ED9">
              <w:rPr>
                <w:rFonts w:eastAsia="Calibri"/>
                <w:sz w:val="24"/>
                <w:szCs w:val="24"/>
                <w:lang w:eastAsia="ar-SA"/>
              </w:rPr>
              <w:t xml:space="preserve">Реализация </w:t>
            </w:r>
            <w:proofErr w:type="gramStart"/>
            <w:r w:rsidRPr="00091ED9">
              <w:rPr>
                <w:rFonts w:eastAsia="Calibri"/>
                <w:sz w:val="24"/>
                <w:szCs w:val="24"/>
                <w:lang w:eastAsia="ar-SA"/>
              </w:rPr>
              <w:t>отдельных</w:t>
            </w:r>
            <w:proofErr w:type="gramEnd"/>
            <w:r w:rsidRPr="00091ED9">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6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lastRenderedPageBreak/>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Pr>
                <w:bCs/>
                <w:sz w:val="24"/>
                <w:szCs w:val="24"/>
              </w:rPr>
              <w:t>982,4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5010000000</w:t>
            </w:r>
          </w:p>
          <w:p w:rsidR="0005341B" w:rsidRPr="00091ED9" w:rsidRDefault="0005341B" w:rsidP="00091ED9">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Pr>
                <w:bCs/>
                <w:sz w:val="24"/>
                <w:szCs w:val="24"/>
              </w:rPr>
              <w:t>982,4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982,4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982,4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5200000000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Pr>
                <w:bCs/>
                <w:sz w:val="24"/>
                <w:szCs w:val="24"/>
              </w:rPr>
              <w:t>4362,8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3690,4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3690,4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r w:rsidRPr="00091ED9">
              <w:rPr>
                <w:sz w:val="24"/>
                <w:szCs w:val="24"/>
              </w:rPr>
              <w:t>3440,4</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235,0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342,9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141,8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91ED9">
              <w:rPr>
                <w:rFonts w:eastAsia="Calibri"/>
                <w:sz w:val="24"/>
                <w:szCs w:val="24"/>
                <w:lang w:eastAsia="en-US"/>
              </w:rPr>
              <w:lastRenderedPageBreak/>
              <w:t>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lastRenderedPageBreak/>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141,8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201,1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201,1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и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5270000000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177,1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главы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88,6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88,6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в представительные органы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88,5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88,5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128,6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128,6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128,6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r w:rsidRPr="00091ED9">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right"/>
              <w:rPr>
                <w:rFonts w:eastAsia="Calibri"/>
                <w:sz w:val="24"/>
                <w:szCs w:val="24"/>
                <w:lang w:eastAsia="ar-SA"/>
              </w:rPr>
            </w:pPr>
            <w:r w:rsidRPr="00091ED9">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5,5</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AA7A16" w:rsidRPr="00253D37" w:rsidRDefault="00AA7A16"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AC1D75">
          <w:headerReference w:type="default" r:id="rId10"/>
          <w:pgSz w:w="11906" w:h="16838"/>
          <w:pgMar w:top="1134" w:right="567" w:bottom="1134" w:left="1701" w:header="709" w:footer="709" w:gutter="0"/>
          <w:cols w:space="708"/>
          <w:titlePg/>
          <w:docGrid w:linePitch="381"/>
        </w:sectPr>
      </w:pPr>
    </w:p>
    <w:tbl>
      <w:tblPr>
        <w:tblW w:w="4678" w:type="dxa"/>
        <w:tblInd w:w="10598" w:type="dxa"/>
        <w:tblLook w:val="04A0" w:firstRow="1" w:lastRow="0" w:firstColumn="1" w:lastColumn="0" w:noHBand="0" w:noVBand="1"/>
      </w:tblPr>
      <w:tblGrid>
        <w:gridCol w:w="4678"/>
      </w:tblGrid>
      <w:tr w:rsidR="00253D37" w:rsidRPr="00253D37" w:rsidTr="00AA7A16">
        <w:tc>
          <w:tcPr>
            <w:tcW w:w="4678" w:type="dxa"/>
          </w:tcPr>
          <w:p w:rsidR="00253D37" w:rsidRPr="00253D37" w:rsidRDefault="0091265C" w:rsidP="00253D37">
            <w:pPr>
              <w:rPr>
                <w:rFonts w:eastAsia="Calibri"/>
                <w:lang w:eastAsia="en-US"/>
              </w:rPr>
            </w:pPr>
            <w:r>
              <w:rPr>
                <w:rFonts w:eastAsia="Calibri"/>
                <w:lang w:eastAsia="en-US"/>
              </w:rPr>
              <w:lastRenderedPageBreak/>
              <w:t>Приложение 3</w:t>
            </w:r>
            <w:bookmarkStart w:id="0" w:name="_GoBack"/>
            <w:bookmarkEnd w:id="0"/>
          </w:p>
          <w:p w:rsidR="00AA7A16" w:rsidRDefault="00AA7A16" w:rsidP="00253D37">
            <w:pPr>
              <w:rPr>
                <w:rFonts w:eastAsia="Calibri"/>
                <w:lang w:eastAsia="en-US"/>
              </w:rPr>
            </w:pPr>
            <w:r>
              <w:rPr>
                <w:rFonts w:eastAsia="Calibri"/>
                <w:lang w:eastAsia="en-US"/>
              </w:rPr>
              <w:t>к решению Совета</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 Тихорецкого района</w:t>
            </w:r>
          </w:p>
          <w:p w:rsidR="00253D37" w:rsidRPr="00253D37" w:rsidRDefault="000B725D" w:rsidP="00253D37">
            <w:pPr>
              <w:rPr>
                <w:rFonts w:eastAsia="Calibri"/>
                <w:lang w:eastAsia="en-US"/>
              </w:rPr>
            </w:pPr>
            <w:r>
              <w:rPr>
                <w:rFonts w:eastAsia="Calibri"/>
                <w:lang w:eastAsia="en-US"/>
              </w:rPr>
              <w:t>от ___________ № ____</w:t>
            </w:r>
          </w:p>
          <w:p w:rsidR="004B63FD" w:rsidRDefault="004B63FD" w:rsidP="00253D37">
            <w:pPr>
              <w:rPr>
                <w:rFonts w:eastAsia="Calibri"/>
                <w:lang w:eastAsia="en-US"/>
              </w:rPr>
            </w:pPr>
          </w:p>
          <w:p w:rsidR="00253D37" w:rsidRDefault="00253D37" w:rsidP="00253D37">
            <w:pPr>
              <w:rPr>
                <w:rFonts w:eastAsia="Calibri"/>
                <w:lang w:eastAsia="en-US"/>
              </w:rPr>
            </w:pPr>
            <w:r w:rsidRPr="00253D37">
              <w:rPr>
                <w:rFonts w:eastAsia="Calibri"/>
                <w:lang w:eastAsia="en-US"/>
              </w:rPr>
              <w:t>«Приложение 5</w:t>
            </w:r>
          </w:p>
          <w:p w:rsidR="00CB3A27" w:rsidRDefault="00CB3A27" w:rsidP="00253D37">
            <w:pPr>
              <w:rPr>
                <w:rFonts w:eastAsia="Calibri"/>
                <w:lang w:eastAsia="en-US"/>
              </w:rPr>
            </w:pPr>
          </w:p>
          <w:p w:rsidR="00CB3A27" w:rsidRPr="00253D37" w:rsidRDefault="004B63FD" w:rsidP="00253D37">
            <w:pPr>
              <w:rPr>
                <w:rFonts w:eastAsia="Calibri"/>
                <w:lang w:eastAsia="en-US"/>
              </w:rPr>
            </w:pPr>
            <w:r>
              <w:rPr>
                <w:rFonts w:eastAsia="Calibri"/>
                <w:lang w:eastAsia="en-US"/>
              </w:rPr>
              <w:t>УТВЕРЖДЕНА</w:t>
            </w:r>
          </w:p>
          <w:p w:rsidR="00253D37" w:rsidRPr="00253D37" w:rsidRDefault="00253D37" w:rsidP="00253D37">
            <w:pPr>
              <w:rPr>
                <w:rFonts w:eastAsia="Calibri"/>
                <w:lang w:eastAsia="en-US"/>
              </w:rPr>
            </w:pPr>
            <w:r w:rsidRPr="00253D37">
              <w:rPr>
                <w:rFonts w:eastAsia="Calibri"/>
                <w:lang w:eastAsia="en-US"/>
              </w:rPr>
              <w:t>решени</w:t>
            </w:r>
            <w:r w:rsidR="004B63FD">
              <w:rPr>
                <w:rFonts w:eastAsia="Calibri"/>
                <w:lang w:eastAsia="en-US"/>
              </w:rPr>
              <w:t>ем</w:t>
            </w:r>
            <w:r w:rsidRPr="00253D37">
              <w:rPr>
                <w:rFonts w:eastAsia="Calibri"/>
                <w:lang w:eastAsia="en-US"/>
              </w:rPr>
              <w:t xml:space="preserve">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r w:rsidR="004B63FD">
              <w:rPr>
                <w:rFonts w:eastAsia="Calibri"/>
                <w:lang w:eastAsia="en-US"/>
              </w:rPr>
              <w:t xml:space="preserve"> </w:t>
            </w:r>
            <w:r w:rsidRPr="00253D37">
              <w:rPr>
                <w:rFonts w:eastAsia="Calibri"/>
                <w:lang w:eastAsia="en-US"/>
              </w:rPr>
              <w:t xml:space="preserve">Тихорецкого района </w:t>
            </w:r>
          </w:p>
          <w:p w:rsidR="00253D37" w:rsidRPr="00253D37" w:rsidRDefault="006A792B" w:rsidP="00253D37">
            <w:pPr>
              <w:rPr>
                <w:rFonts w:eastAsia="Calibri"/>
                <w:lang w:eastAsia="en-US"/>
              </w:rPr>
            </w:pPr>
            <w:r>
              <w:rPr>
                <w:rFonts w:eastAsia="Calibri"/>
                <w:lang w:eastAsia="en-US"/>
              </w:rPr>
              <w:t>от 14.12.2023 г. № 137</w:t>
            </w:r>
          </w:p>
          <w:p w:rsidR="00253D37" w:rsidRPr="00253D37" w:rsidRDefault="00253D37" w:rsidP="00253D37">
            <w:pPr>
              <w:rPr>
                <w:rFonts w:eastAsia="Calibri"/>
                <w:lang w:eastAsia="en-US"/>
              </w:rPr>
            </w:pPr>
            <w:proofErr w:type="gramStart"/>
            <w:r w:rsidRPr="00253D37">
              <w:rPr>
                <w:rFonts w:eastAsia="Calibri"/>
                <w:lang w:eastAsia="en-US"/>
              </w:rPr>
              <w:t xml:space="preserve">(в редакции решения Совета Отрадненского сельского поселения Тихорецкого района </w:t>
            </w:r>
            <w:proofErr w:type="gramEnd"/>
          </w:p>
          <w:p w:rsidR="00253D37" w:rsidRDefault="000B725D" w:rsidP="006C72EF">
            <w:pPr>
              <w:rPr>
                <w:rFonts w:eastAsia="Calibri"/>
                <w:lang w:eastAsia="en-US"/>
              </w:rPr>
            </w:pPr>
            <w:r>
              <w:rPr>
                <w:rFonts w:eastAsia="Calibri"/>
                <w:lang w:eastAsia="en-US"/>
              </w:rPr>
              <w:t>от ____________  № ____</w:t>
            </w:r>
            <w:r w:rsidR="006C72EF">
              <w:rPr>
                <w:rFonts w:eastAsia="Calibri"/>
                <w:lang w:eastAsia="en-US"/>
              </w:rPr>
              <w:t>)</w:t>
            </w:r>
          </w:p>
          <w:p w:rsidR="006C72EF" w:rsidRPr="006C72EF" w:rsidRDefault="006C72EF" w:rsidP="006C72EF">
            <w:pPr>
              <w:rPr>
                <w:rFonts w:eastAsia="Calibri"/>
                <w:lang w:eastAsia="en-US"/>
              </w:rPr>
            </w:pPr>
          </w:p>
        </w:tc>
      </w:tr>
    </w:tbl>
    <w:p w:rsidR="00FB07FF" w:rsidRDefault="00FB07FF"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6A792B">
        <w:t>поселения на 2024</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80"/>
        <w:gridCol w:w="709"/>
        <w:gridCol w:w="709"/>
        <w:gridCol w:w="709"/>
        <w:gridCol w:w="1559"/>
        <w:gridCol w:w="850"/>
        <w:gridCol w:w="1843"/>
      </w:tblGrid>
      <w:tr w:rsidR="000E2FDE" w:rsidRPr="000E2FDE" w:rsidTr="006A792B">
        <w:trPr>
          <w:trHeight w:val="315"/>
          <w:tblHeader/>
        </w:trPr>
        <w:tc>
          <w:tcPr>
            <w:tcW w:w="582" w:type="dxa"/>
            <w:shd w:val="clear" w:color="auto" w:fill="auto"/>
            <w:vAlign w:val="center"/>
            <w:hideMark/>
          </w:tcPr>
          <w:p w:rsidR="000E2FDE" w:rsidRPr="000E2FDE" w:rsidRDefault="000E2FDE" w:rsidP="000E2FDE">
            <w:pPr>
              <w:jc w:val="center"/>
              <w:rPr>
                <w:sz w:val="24"/>
                <w:szCs w:val="24"/>
              </w:rPr>
            </w:pPr>
            <w:r w:rsidRPr="000E2FDE">
              <w:rPr>
                <w:sz w:val="24"/>
                <w:szCs w:val="24"/>
              </w:rPr>
              <w:t xml:space="preserve">№ </w:t>
            </w:r>
            <w:proofErr w:type="gramStart"/>
            <w:r w:rsidRPr="000E2FDE">
              <w:rPr>
                <w:sz w:val="24"/>
                <w:szCs w:val="24"/>
              </w:rPr>
              <w:t>п</w:t>
            </w:r>
            <w:proofErr w:type="gramEnd"/>
            <w:r w:rsidRPr="000E2FDE">
              <w:rPr>
                <w:sz w:val="24"/>
                <w:szCs w:val="24"/>
              </w:rPr>
              <w:t>/п</w:t>
            </w:r>
          </w:p>
        </w:tc>
        <w:tc>
          <w:tcPr>
            <w:tcW w:w="8080" w:type="dxa"/>
            <w:shd w:val="clear" w:color="auto" w:fill="auto"/>
            <w:vAlign w:val="center"/>
          </w:tcPr>
          <w:p w:rsidR="000E2FDE" w:rsidRPr="000E2FDE" w:rsidRDefault="000E2FDE" w:rsidP="000E2FDE">
            <w:pPr>
              <w:jc w:val="center"/>
              <w:rPr>
                <w:sz w:val="24"/>
                <w:szCs w:val="24"/>
              </w:rPr>
            </w:pPr>
            <w:r w:rsidRPr="000E2FDE">
              <w:rPr>
                <w:sz w:val="24"/>
                <w:szCs w:val="24"/>
              </w:rPr>
              <w:t>Наименование расходов</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Вед</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РЗ</w:t>
            </w:r>
          </w:p>
        </w:tc>
        <w:tc>
          <w:tcPr>
            <w:tcW w:w="709" w:type="dxa"/>
            <w:shd w:val="clear" w:color="auto" w:fill="auto"/>
            <w:vAlign w:val="center"/>
          </w:tcPr>
          <w:p w:rsidR="000E2FDE" w:rsidRPr="000E2FDE" w:rsidRDefault="000E2FDE" w:rsidP="000E2FDE">
            <w:pPr>
              <w:jc w:val="center"/>
              <w:rPr>
                <w:sz w:val="24"/>
                <w:szCs w:val="24"/>
              </w:rPr>
            </w:pPr>
            <w:proofErr w:type="gramStart"/>
            <w:r w:rsidRPr="000E2FDE">
              <w:rPr>
                <w:sz w:val="24"/>
                <w:szCs w:val="24"/>
              </w:rPr>
              <w:t>ПР</w:t>
            </w:r>
            <w:proofErr w:type="gramEnd"/>
          </w:p>
        </w:tc>
        <w:tc>
          <w:tcPr>
            <w:tcW w:w="1559" w:type="dxa"/>
            <w:shd w:val="clear" w:color="auto" w:fill="auto"/>
            <w:vAlign w:val="center"/>
          </w:tcPr>
          <w:p w:rsidR="000E2FDE" w:rsidRPr="000E2FDE" w:rsidRDefault="000E2FDE" w:rsidP="000E2FDE">
            <w:pPr>
              <w:jc w:val="center"/>
              <w:rPr>
                <w:sz w:val="24"/>
                <w:szCs w:val="24"/>
              </w:rPr>
            </w:pPr>
            <w:r w:rsidRPr="000E2FDE">
              <w:rPr>
                <w:sz w:val="24"/>
                <w:szCs w:val="24"/>
              </w:rPr>
              <w:t>ЦСР</w:t>
            </w:r>
          </w:p>
        </w:tc>
        <w:tc>
          <w:tcPr>
            <w:tcW w:w="850" w:type="dxa"/>
            <w:shd w:val="clear" w:color="auto" w:fill="auto"/>
            <w:vAlign w:val="center"/>
          </w:tcPr>
          <w:p w:rsidR="000E2FDE" w:rsidRPr="000E2FDE" w:rsidRDefault="000E2FDE" w:rsidP="000E2FDE">
            <w:pPr>
              <w:jc w:val="center"/>
              <w:rPr>
                <w:sz w:val="24"/>
                <w:szCs w:val="24"/>
              </w:rPr>
            </w:pPr>
            <w:r w:rsidRPr="000E2FDE">
              <w:rPr>
                <w:sz w:val="24"/>
                <w:szCs w:val="24"/>
              </w:rPr>
              <w:t>ВР</w:t>
            </w:r>
          </w:p>
        </w:tc>
        <w:tc>
          <w:tcPr>
            <w:tcW w:w="1843" w:type="dxa"/>
            <w:shd w:val="clear" w:color="auto" w:fill="auto"/>
            <w:vAlign w:val="center"/>
          </w:tcPr>
          <w:p w:rsidR="000E2FDE" w:rsidRPr="000E2FDE" w:rsidRDefault="000E2FDE" w:rsidP="000E2FDE">
            <w:pPr>
              <w:jc w:val="center"/>
              <w:rPr>
                <w:sz w:val="24"/>
                <w:szCs w:val="24"/>
              </w:rPr>
            </w:pPr>
            <w:r w:rsidRPr="000E2FDE">
              <w:rPr>
                <w:sz w:val="24"/>
                <w:szCs w:val="24"/>
              </w:rPr>
              <w:t>Сумма</w:t>
            </w:r>
          </w:p>
        </w:tc>
      </w:tr>
      <w:tr w:rsidR="000E2FDE" w:rsidRPr="000E2FDE" w:rsidTr="006A792B">
        <w:trPr>
          <w:trHeight w:val="315"/>
          <w:tblHeader/>
        </w:trPr>
        <w:tc>
          <w:tcPr>
            <w:tcW w:w="582" w:type="dxa"/>
            <w:shd w:val="clear" w:color="auto" w:fill="auto"/>
          </w:tcPr>
          <w:p w:rsidR="000E2FDE" w:rsidRPr="000E2FDE" w:rsidRDefault="000E2FDE" w:rsidP="000E2FDE">
            <w:pPr>
              <w:jc w:val="center"/>
              <w:rPr>
                <w:sz w:val="24"/>
                <w:szCs w:val="24"/>
              </w:rPr>
            </w:pPr>
            <w:r w:rsidRPr="000E2FDE">
              <w:rPr>
                <w:sz w:val="24"/>
                <w:szCs w:val="24"/>
              </w:rPr>
              <w:t>1</w:t>
            </w:r>
          </w:p>
        </w:tc>
        <w:tc>
          <w:tcPr>
            <w:tcW w:w="8080" w:type="dxa"/>
            <w:shd w:val="clear" w:color="auto" w:fill="auto"/>
          </w:tcPr>
          <w:p w:rsidR="000E2FDE" w:rsidRPr="000E2FDE" w:rsidRDefault="000E2FDE" w:rsidP="000E2FDE">
            <w:pPr>
              <w:jc w:val="center"/>
              <w:rPr>
                <w:sz w:val="24"/>
                <w:szCs w:val="24"/>
              </w:rPr>
            </w:pPr>
            <w:r w:rsidRPr="000E2FDE">
              <w:rPr>
                <w:sz w:val="24"/>
                <w:szCs w:val="24"/>
              </w:rPr>
              <w:t>2</w:t>
            </w:r>
          </w:p>
        </w:tc>
        <w:tc>
          <w:tcPr>
            <w:tcW w:w="709" w:type="dxa"/>
            <w:shd w:val="clear" w:color="auto" w:fill="auto"/>
          </w:tcPr>
          <w:p w:rsidR="000E2FDE" w:rsidRPr="000E2FDE" w:rsidRDefault="000E2FDE" w:rsidP="000E2FDE">
            <w:pPr>
              <w:jc w:val="center"/>
              <w:rPr>
                <w:sz w:val="24"/>
                <w:szCs w:val="24"/>
              </w:rPr>
            </w:pPr>
            <w:r w:rsidRPr="000E2FDE">
              <w:rPr>
                <w:sz w:val="24"/>
                <w:szCs w:val="24"/>
              </w:rPr>
              <w:t>3</w:t>
            </w:r>
          </w:p>
        </w:tc>
        <w:tc>
          <w:tcPr>
            <w:tcW w:w="709" w:type="dxa"/>
            <w:shd w:val="clear" w:color="auto" w:fill="auto"/>
          </w:tcPr>
          <w:p w:rsidR="000E2FDE" w:rsidRPr="000E2FDE" w:rsidRDefault="000E2FDE" w:rsidP="000E2FDE">
            <w:pPr>
              <w:jc w:val="center"/>
              <w:rPr>
                <w:sz w:val="24"/>
                <w:szCs w:val="24"/>
              </w:rPr>
            </w:pPr>
            <w:r w:rsidRPr="000E2FDE">
              <w:rPr>
                <w:sz w:val="24"/>
                <w:szCs w:val="24"/>
              </w:rPr>
              <w:t>4</w:t>
            </w:r>
          </w:p>
        </w:tc>
        <w:tc>
          <w:tcPr>
            <w:tcW w:w="709" w:type="dxa"/>
            <w:shd w:val="clear" w:color="auto" w:fill="auto"/>
          </w:tcPr>
          <w:p w:rsidR="000E2FDE" w:rsidRPr="000E2FDE" w:rsidRDefault="000E2FDE" w:rsidP="000E2FDE">
            <w:pPr>
              <w:jc w:val="center"/>
              <w:rPr>
                <w:sz w:val="24"/>
                <w:szCs w:val="24"/>
              </w:rPr>
            </w:pPr>
            <w:r w:rsidRPr="000E2FDE">
              <w:rPr>
                <w:sz w:val="24"/>
                <w:szCs w:val="24"/>
              </w:rPr>
              <w:t>5</w:t>
            </w:r>
          </w:p>
        </w:tc>
        <w:tc>
          <w:tcPr>
            <w:tcW w:w="1559" w:type="dxa"/>
            <w:shd w:val="clear" w:color="auto" w:fill="auto"/>
          </w:tcPr>
          <w:p w:rsidR="000E2FDE" w:rsidRPr="000E2FDE" w:rsidRDefault="000E2FDE" w:rsidP="000E2FDE">
            <w:pPr>
              <w:jc w:val="center"/>
              <w:rPr>
                <w:sz w:val="24"/>
                <w:szCs w:val="24"/>
              </w:rPr>
            </w:pPr>
            <w:r w:rsidRPr="000E2FDE">
              <w:rPr>
                <w:sz w:val="24"/>
                <w:szCs w:val="24"/>
              </w:rPr>
              <w:t>6</w:t>
            </w:r>
          </w:p>
        </w:tc>
        <w:tc>
          <w:tcPr>
            <w:tcW w:w="850" w:type="dxa"/>
            <w:shd w:val="clear" w:color="auto" w:fill="auto"/>
          </w:tcPr>
          <w:p w:rsidR="000E2FDE" w:rsidRPr="000E2FDE" w:rsidRDefault="000E2FDE" w:rsidP="000E2FDE">
            <w:pPr>
              <w:jc w:val="center"/>
              <w:rPr>
                <w:sz w:val="24"/>
                <w:szCs w:val="24"/>
              </w:rPr>
            </w:pPr>
            <w:r w:rsidRPr="000E2FDE">
              <w:rPr>
                <w:sz w:val="24"/>
                <w:szCs w:val="24"/>
              </w:rPr>
              <w:t>7</w:t>
            </w:r>
          </w:p>
        </w:tc>
        <w:tc>
          <w:tcPr>
            <w:tcW w:w="1843" w:type="dxa"/>
            <w:shd w:val="clear" w:color="auto" w:fill="auto"/>
          </w:tcPr>
          <w:p w:rsidR="000E2FDE" w:rsidRPr="000E2FDE" w:rsidRDefault="000E2FDE" w:rsidP="000E2FDE">
            <w:pPr>
              <w:jc w:val="center"/>
              <w:rPr>
                <w:sz w:val="24"/>
                <w:szCs w:val="24"/>
              </w:rPr>
            </w:pPr>
            <w:r w:rsidRPr="000E2FDE">
              <w:rPr>
                <w:sz w:val="24"/>
                <w:szCs w:val="24"/>
              </w:rPr>
              <w:t>8</w:t>
            </w:r>
          </w:p>
        </w:tc>
      </w:tr>
      <w:tr w:rsidR="000E2FDE" w:rsidRPr="000E2FDE" w:rsidTr="006A792B">
        <w:trPr>
          <w:trHeight w:val="315"/>
        </w:trPr>
        <w:tc>
          <w:tcPr>
            <w:tcW w:w="582"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080" w:type="dxa"/>
            <w:shd w:val="clear" w:color="auto" w:fill="auto"/>
            <w:hideMark/>
          </w:tcPr>
          <w:p w:rsidR="000E2FDE" w:rsidRPr="000E2FDE" w:rsidRDefault="000E2FDE" w:rsidP="000E2FDE">
            <w:pPr>
              <w:jc w:val="both"/>
              <w:rPr>
                <w:b/>
                <w:sz w:val="24"/>
                <w:szCs w:val="24"/>
              </w:rPr>
            </w:pPr>
            <w:r w:rsidRPr="000E2FDE">
              <w:rPr>
                <w:b/>
                <w:sz w:val="24"/>
                <w:szCs w:val="24"/>
              </w:rPr>
              <w:t>Всего</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55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50"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843" w:type="dxa"/>
            <w:shd w:val="clear" w:color="auto" w:fill="auto"/>
          </w:tcPr>
          <w:p w:rsidR="000E2FDE" w:rsidRPr="000E2FDE" w:rsidRDefault="0014388B" w:rsidP="000E2FDE">
            <w:pPr>
              <w:jc w:val="center"/>
              <w:rPr>
                <w:b/>
                <w:sz w:val="24"/>
                <w:szCs w:val="24"/>
              </w:rPr>
            </w:pPr>
            <w:r>
              <w:rPr>
                <w:b/>
                <w:sz w:val="24"/>
                <w:szCs w:val="24"/>
              </w:rPr>
              <w:t>18256,4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 том числе:</w:t>
            </w:r>
          </w:p>
        </w:tc>
        <w:tc>
          <w:tcPr>
            <w:tcW w:w="709"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b/>
                <w:sz w:val="24"/>
                <w:szCs w:val="24"/>
                <w:highlight w:val="yellow"/>
              </w:rPr>
            </w:pP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Совет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расходы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 xml:space="preserve">Обеспечение деятельности финансовых, налоговых и таможенных органов </w:t>
            </w:r>
            <w:r w:rsidRPr="000E2FDE">
              <w:rPr>
                <w:sz w:val="24"/>
                <w:szCs w:val="24"/>
              </w:rPr>
              <w:lastRenderedPageBreak/>
              <w:t>и органов финансового (финансово-бюджетного)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Контрольно-счетная палата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Выполнение передаваемых полномочий на осуществление внешнего муниципального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Иные межбюджетные трансферты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w:t>
            </w:r>
          </w:p>
        </w:tc>
        <w:tc>
          <w:tcPr>
            <w:tcW w:w="1843"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Администрация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BE2B61" w:rsidP="000E2FDE">
            <w:pPr>
              <w:spacing w:before="100" w:beforeAutospacing="1" w:after="100" w:afterAutospacing="1"/>
              <w:jc w:val="center"/>
              <w:rPr>
                <w:sz w:val="24"/>
                <w:szCs w:val="24"/>
              </w:rPr>
            </w:pPr>
            <w:r>
              <w:rPr>
                <w:sz w:val="24"/>
                <w:szCs w:val="24"/>
              </w:rPr>
              <w:t>18250,9</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5351,3</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982,4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высшего должностного лица</w:t>
            </w:r>
            <w:r w:rsidRPr="000E2FDE">
              <w:rPr>
                <w:sz w:val="24"/>
                <w:szCs w:val="24"/>
              </w:rPr>
              <w:t xml:space="preserve"> Отрадненского</w:t>
            </w:r>
            <w:r w:rsidRPr="000E2FDE">
              <w:rPr>
                <w:bCs/>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982,4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Высшее должностное лицо Отрадненского </w:t>
            </w:r>
            <w:r w:rsidRPr="000E2FDE">
              <w:rPr>
                <w:color w:val="000000"/>
                <w:sz w:val="24"/>
                <w:szCs w:val="24"/>
              </w:rPr>
              <w:t>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982,4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982,4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000000"/>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0E2FDE" w:rsidRPr="000E2FDE" w:rsidRDefault="0005341B" w:rsidP="000E2FDE">
            <w:pPr>
              <w:spacing w:before="100" w:beforeAutospacing="1" w:after="100" w:afterAutospacing="1"/>
              <w:jc w:val="center"/>
              <w:rPr>
                <w:sz w:val="24"/>
                <w:szCs w:val="24"/>
              </w:rPr>
            </w:pPr>
            <w:r>
              <w:rPr>
                <w:sz w:val="24"/>
                <w:szCs w:val="24"/>
              </w:rPr>
              <w:t>982,4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3694,2</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sz w:val="24"/>
                <w:szCs w:val="24"/>
              </w:rPr>
            </w:pPr>
            <w:r w:rsidRPr="000E2FDE">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3690,4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3440,4</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Административные комиссии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Образование и организация деятельности административных комиссий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14388B" w:rsidRPr="000E2FDE" w:rsidTr="006A792B">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14388B">
              <w:rPr>
                <w:sz w:val="24"/>
                <w:szCs w:val="24"/>
              </w:rPr>
              <w:t xml:space="preserve"> выборов и референдумов</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5270</w:t>
            </w:r>
            <w:r w:rsidR="00A843FB">
              <w:rPr>
                <w:sz w:val="24"/>
                <w:szCs w:val="24"/>
              </w:rPr>
              <w:t>000000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p>
        </w:tc>
        <w:tc>
          <w:tcPr>
            <w:tcW w:w="1843"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177,1</w:t>
            </w:r>
          </w:p>
        </w:tc>
      </w:tr>
      <w:tr w:rsidR="00BE2B61" w:rsidRPr="000E2FDE" w:rsidTr="006A792B">
        <w:trPr>
          <w:trHeight w:val="20"/>
        </w:trPr>
        <w:tc>
          <w:tcPr>
            <w:tcW w:w="582" w:type="dxa"/>
            <w:shd w:val="clear" w:color="auto" w:fill="auto"/>
          </w:tcPr>
          <w:p w:rsidR="00BE2B61" w:rsidRPr="000E2FDE" w:rsidRDefault="00BE2B61" w:rsidP="000E2FDE">
            <w:pPr>
              <w:spacing w:before="100" w:beforeAutospacing="1" w:after="100" w:afterAutospacing="1"/>
              <w:jc w:val="center"/>
              <w:rPr>
                <w:sz w:val="24"/>
                <w:szCs w:val="24"/>
              </w:rPr>
            </w:pPr>
          </w:p>
        </w:tc>
        <w:tc>
          <w:tcPr>
            <w:tcW w:w="8080" w:type="dxa"/>
            <w:shd w:val="clear" w:color="auto" w:fill="auto"/>
          </w:tcPr>
          <w:p w:rsidR="00BE2B61" w:rsidRDefault="00BE2B61" w:rsidP="000E2FDE">
            <w:pPr>
              <w:spacing w:before="100" w:beforeAutospacing="1" w:after="100" w:afterAutospacing="1"/>
              <w:jc w:val="both"/>
              <w:rPr>
                <w:sz w:val="24"/>
                <w:szCs w:val="24"/>
              </w:rPr>
            </w:pPr>
            <w:r>
              <w:rPr>
                <w:sz w:val="24"/>
                <w:szCs w:val="24"/>
              </w:rPr>
              <w:t>Проведение выборов главы</w:t>
            </w:r>
          </w:p>
        </w:tc>
        <w:tc>
          <w:tcPr>
            <w:tcW w:w="709" w:type="dxa"/>
            <w:shd w:val="clear" w:color="auto" w:fill="auto"/>
          </w:tcPr>
          <w:p w:rsidR="00BE2B61" w:rsidRDefault="00A843F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BE2B61" w:rsidRDefault="00BE2B61"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BE2B61" w:rsidRPr="000E2FDE" w:rsidRDefault="00BE2B61" w:rsidP="000E2FDE">
            <w:pPr>
              <w:spacing w:before="100" w:beforeAutospacing="1" w:after="100" w:afterAutospacing="1"/>
              <w:jc w:val="center"/>
              <w:rPr>
                <w:sz w:val="24"/>
                <w:szCs w:val="24"/>
              </w:rPr>
            </w:pPr>
          </w:p>
        </w:tc>
        <w:tc>
          <w:tcPr>
            <w:tcW w:w="1843" w:type="dxa"/>
            <w:shd w:val="clear" w:color="auto" w:fill="auto"/>
          </w:tcPr>
          <w:p w:rsidR="00BE2B61" w:rsidRDefault="00BE2B61" w:rsidP="000E2FDE">
            <w:pPr>
              <w:spacing w:before="100" w:beforeAutospacing="1" w:after="100" w:afterAutospacing="1"/>
              <w:jc w:val="center"/>
              <w:rPr>
                <w:sz w:val="24"/>
                <w:szCs w:val="24"/>
              </w:rPr>
            </w:pPr>
            <w:r>
              <w:rPr>
                <w:sz w:val="24"/>
                <w:szCs w:val="24"/>
              </w:rPr>
              <w:t>88,6</w:t>
            </w:r>
          </w:p>
        </w:tc>
      </w:tr>
      <w:tr w:rsidR="0014388B" w:rsidRPr="000E2FDE" w:rsidTr="006A792B">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800</w:t>
            </w:r>
          </w:p>
        </w:tc>
        <w:tc>
          <w:tcPr>
            <w:tcW w:w="1843" w:type="dxa"/>
            <w:shd w:val="clear" w:color="auto" w:fill="auto"/>
          </w:tcPr>
          <w:p w:rsidR="0014388B" w:rsidRDefault="0014388B" w:rsidP="000E2FDE">
            <w:pPr>
              <w:spacing w:before="100" w:beforeAutospacing="1" w:after="100" w:afterAutospacing="1"/>
              <w:jc w:val="center"/>
              <w:rPr>
                <w:sz w:val="24"/>
                <w:szCs w:val="24"/>
              </w:rPr>
            </w:pPr>
            <w:r>
              <w:rPr>
                <w:sz w:val="24"/>
                <w:szCs w:val="24"/>
              </w:rPr>
              <w:t>88,6</w:t>
            </w:r>
          </w:p>
        </w:tc>
      </w:tr>
      <w:tr w:rsidR="0014388B" w:rsidRPr="000E2FDE" w:rsidTr="006A792B">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BE2B61" w:rsidRPr="00BE2B61">
              <w:rPr>
                <w:sz w:val="24"/>
                <w:szCs w:val="24"/>
              </w:rPr>
              <w:t xml:space="preserve"> выборов в представительные органы местного самоуправления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p>
        </w:tc>
        <w:tc>
          <w:tcPr>
            <w:tcW w:w="1843" w:type="dxa"/>
            <w:shd w:val="clear" w:color="auto" w:fill="auto"/>
          </w:tcPr>
          <w:p w:rsidR="0014388B" w:rsidRDefault="0014388B" w:rsidP="000E2FDE">
            <w:pPr>
              <w:spacing w:before="100" w:beforeAutospacing="1" w:after="100" w:afterAutospacing="1"/>
              <w:jc w:val="center"/>
              <w:rPr>
                <w:sz w:val="24"/>
                <w:szCs w:val="24"/>
              </w:rPr>
            </w:pPr>
            <w:r>
              <w:rPr>
                <w:sz w:val="24"/>
                <w:szCs w:val="24"/>
              </w:rPr>
              <w:t>88,5</w:t>
            </w:r>
          </w:p>
        </w:tc>
      </w:tr>
      <w:tr w:rsidR="0014388B" w:rsidRPr="000E2FDE" w:rsidTr="006A792B">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r>
              <w:rPr>
                <w:sz w:val="24"/>
                <w:szCs w:val="24"/>
              </w:rPr>
              <w:t>800</w:t>
            </w:r>
          </w:p>
        </w:tc>
        <w:tc>
          <w:tcPr>
            <w:tcW w:w="1843" w:type="dxa"/>
            <w:shd w:val="clear" w:color="auto" w:fill="auto"/>
          </w:tcPr>
          <w:p w:rsidR="0014388B" w:rsidRDefault="0014388B" w:rsidP="000E2FDE">
            <w:pPr>
              <w:spacing w:before="100" w:beforeAutospacing="1" w:after="100" w:afterAutospacing="1"/>
              <w:jc w:val="center"/>
              <w:rPr>
                <w:sz w:val="24"/>
                <w:szCs w:val="24"/>
              </w:rPr>
            </w:pPr>
            <w:r>
              <w:rPr>
                <w:sz w:val="24"/>
                <w:szCs w:val="24"/>
              </w:rPr>
              <w:t>88,5</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bCs/>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непредвиденных расходов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FF0000"/>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477,6</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w:t>
            </w:r>
            <w:r w:rsidR="0005341B">
              <w:rPr>
                <w:sz w:val="24"/>
                <w:szCs w:val="24"/>
              </w:rPr>
              <w:t>«</w:t>
            </w:r>
            <w:r w:rsidRPr="000E2FDE">
              <w:rPr>
                <w:sz w:val="24"/>
                <w:szCs w:val="24"/>
              </w:rPr>
              <w:t>Развитие гражданского общества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149,0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28,0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Гармонизация межнациональных отношений Отрадненского сельском </w:t>
            </w:r>
            <w:proofErr w:type="gramStart"/>
            <w:r w:rsidRPr="000E2FDE">
              <w:rPr>
                <w:sz w:val="24"/>
                <w:szCs w:val="24"/>
              </w:rPr>
              <w:t>поселении</w:t>
            </w:r>
            <w:proofErr w:type="gramEnd"/>
            <w:r w:rsidRPr="000E2FDE">
              <w:rPr>
                <w:sz w:val="24"/>
                <w:szCs w:val="24"/>
              </w:rPr>
              <w:t xml:space="preserve">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Создание условий для обеспечения гражданского мира и национального </w:t>
            </w:r>
            <w:r w:rsidRPr="000E2FDE">
              <w:rPr>
                <w:sz w:val="24"/>
                <w:szCs w:val="24"/>
              </w:rPr>
              <w:lastRenderedPageBreak/>
              <w:t xml:space="preserve">согласия, укрепление единства многонационального народа РФ, проживающего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гармонизацию межнациональных отношений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w:t>
            </w:r>
            <w:r w:rsidR="00332236">
              <w:rPr>
                <w:sz w:val="24"/>
                <w:szCs w:val="24"/>
              </w:rPr>
              <w:t>и услуг для обеспечения государ</w:t>
            </w:r>
            <w:r w:rsidRPr="000E2FDE">
              <w:rPr>
                <w:sz w:val="24"/>
                <w:szCs w:val="24"/>
              </w:rPr>
              <w:t>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развитию муниципальной службы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Поддержка  территориального общественного самоуправления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rPr>
                <w:rFonts w:eastAsia="Calibri"/>
                <w:sz w:val="24"/>
                <w:szCs w:val="24"/>
                <w:lang w:eastAsia="en-US"/>
              </w:rPr>
            </w:pPr>
            <w:r w:rsidRPr="000E2FD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128</w:t>
            </w:r>
            <w:r w:rsidR="00332236">
              <w:rPr>
                <w:sz w:val="24"/>
                <w:szCs w:val="24"/>
              </w:rPr>
              <w:t>,6</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332236" w:rsidP="000E2FDE">
            <w:pPr>
              <w:spacing w:before="100" w:beforeAutospacing="1" w:after="100" w:afterAutospacing="1"/>
              <w:jc w:val="center"/>
              <w:rPr>
                <w:sz w:val="24"/>
                <w:szCs w:val="24"/>
              </w:rPr>
            </w:pPr>
            <w:r>
              <w:rPr>
                <w:sz w:val="24"/>
                <w:szCs w:val="24"/>
              </w:rPr>
              <w:t>128,6</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Национальная оборона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Мобилизационная и вневойсковая подготовка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342,9</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iCs/>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342,9</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0E2FDE" w:rsidRPr="000E2FDE" w:rsidRDefault="000E2FDE" w:rsidP="000E2FDE">
            <w:pPr>
              <w:jc w:val="center"/>
              <w:rPr>
                <w:sz w:val="24"/>
                <w:szCs w:val="24"/>
              </w:rPr>
            </w:pPr>
            <w:r w:rsidRPr="000E2FDE">
              <w:rPr>
                <w:sz w:val="24"/>
                <w:szCs w:val="24"/>
              </w:rPr>
              <w:t>201,1</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Национальная безопасность и правоохранительная деятельность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Предупреждение и ликвидация чрезвычайных ситуаций, стихийных бедствий и их последствий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Пожарная безопасность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23201100</w:t>
            </w:r>
            <w:r w:rsidR="000E2FDE" w:rsidRPr="000E2FDE">
              <w:rPr>
                <w:sz w:val="24"/>
                <w:szCs w:val="24"/>
              </w:rPr>
              <w:t>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2320110090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Укрепление правопорядка, профилактика правонарушений, усиление борьбы с преступностью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Противодействие коррупции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безопасности людей на водных объектах</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Профилактика наркомании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профилактике наркомании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Национальная экономика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3023</w:t>
            </w:r>
            <w:r w:rsidR="00701C0F" w:rsidRPr="00333994">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Дорожное хозяйство (дорожные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Развитие дорожного хозяйства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муниципальной программе развития дорожного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реконструкции автомобильных дорог и тротуарных дорожек местного значения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повышению безопасности дорожного движения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Связь и информатика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Информатизация в </w:t>
            </w:r>
            <w:proofErr w:type="spellStart"/>
            <w:r w:rsidRPr="000E2FDE">
              <w:rPr>
                <w:sz w:val="24"/>
                <w:szCs w:val="24"/>
              </w:rPr>
              <w:t>Отрадненском</w:t>
            </w:r>
            <w:proofErr w:type="spellEnd"/>
            <w:r w:rsidRPr="000E2FDE">
              <w:rPr>
                <w:sz w:val="24"/>
                <w:szCs w:val="24"/>
              </w:rPr>
              <w:t xml:space="preserve">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информатизации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экономики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Жилищно-коммунальное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F820D9" w:rsidP="000E2FDE">
            <w:pPr>
              <w:spacing w:before="100" w:beforeAutospacing="1" w:after="100" w:afterAutospacing="1"/>
              <w:jc w:val="center"/>
              <w:rPr>
                <w:sz w:val="24"/>
                <w:szCs w:val="24"/>
              </w:rPr>
            </w:pPr>
            <w:r>
              <w:rPr>
                <w:sz w:val="24"/>
                <w:szCs w:val="24"/>
              </w:rPr>
              <w:t>320,1</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содержанию и развитию коммунальной инфраструктуры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в области 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Энергосбережение и повышение энергетической эффективности в </w:t>
            </w:r>
            <w:proofErr w:type="spellStart"/>
            <w:r w:rsidRPr="000E2FDE">
              <w:rPr>
                <w:sz w:val="24"/>
                <w:szCs w:val="24"/>
              </w:rPr>
              <w:t>Отрадненском</w:t>
            </w:r>
            <w:proofErr w:type="spellEnd"/>
            <w:r w:rsidRPr="000E2FDE">
              <w:rPr>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280,0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w:t>
            </w:r>
            <w:r w:rsidRPr="000E2FDE">
              <w:rPr>
                <w:sz w:val="24"/>
                <w:szCs w:val="24"/>
              </w:rPr>
              <w:lastRenderedPageBreak/>
              <w:t xml:space="preserve">Тихорецкого района «Развитие жилищно-коммунального хозяйства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250,0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Уличное освещение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90,0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Озеленение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bCs/>
                <w:sz w:val="24"/>
                <w:szCs w:val="24"/>
              </w:rPr>
              <w:t>Прочие мероприятия по благоустройству</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135,0</w:t>
            </w:r>
          </w:p>
        </w:tc>
      </w:tr>
      <w:tr w:rsidR="000E2FDE" w:rsidRPr="000E2FDE" w:rsidTr="006A792B">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3900000000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6A792B">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Другие вопросы в области жилищно-коммунального хозяйства</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Pr>
                <w:sz w:val="24"/>
                <w:szCs w:val="24"/>
              </w:rPr>
              <w:t>20,1</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w:t>
            </w:r>
            <w:r w:rsidRPr="00253D37">
              <w:rPr>
                <w:sz w:val="24"/>
                <w:szCs w:val="24"/>
              </w:rPr>
              <w:lastRenderedPageBreak/>
              <w:t>Тихорецкого района «Развитие жилищно-коммунального хозяйства и дорожного хозяйства»</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lastRenderedPageBreak/>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2600000000</w:t>
            </w: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Pr>
                <w:sz w:val="24"/>
                <w:szCs w:val="24"/>
              </w:rPr>
              <w:t>20,1</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2610000000</w:t>
            </w: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Pr>
                <w:sz w:val="24"/>
                <w:szCs w:val="24"/>
              </w:rPr>
              <w:t>20,1</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2610100000</w:t>
            </w: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Pr>
                <w:sz w:val="24"/>
                <w:szCs w:val="24"/>
              </w:rPr>
              <w:t>20,1</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Выполнение передаваемых полномочий на организацию в границах поселения водоснабжения и водоотведения населения</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w:t>
            </w:r>
            <w:r>
              <w:rPr>
                <w:sz w:val="24"/>
                <w:szCs w:val="24"/>
              </w:rPr>
              <w:t>0</w:t>
            </w:r>
            <w:r w:rsidRPr="00253D37">
              <w:rPr>
                <w:sz w:val="24"/>
                <w:szCs w:val="24"/>
              </w:rPr>
              <w:t>,1</w:t>
            </w:r>
          </w:p>
        </w:tc>
      </w:tr>
      <w:tr w:rsidR="00F820D9" w:rsidRPr="000E2FDE" w:rsidTr="006A792B">
        <w:trPr>
          <w:trHeight w:val="20"/>
        </w:trPr>
        <w:tc>
          <w:tcPr>
            <w:tcW w:w="582" w:type="dxa"/>
            <w:shd w:val="clear" w:color="auto" w:fill="auto"/>
          </w:tcPr>
          <w:p w:rsidR="00F820D9" w:rsidRPr="00253D37" w:rsidRDefault="00F820D9" w:rsidP="001C008A">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1C008A">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500</w:t>
            </w:r>
          </w:p>
        </w:tc>
        <w:tc>
          <w:tcPr>
            <w:tcW w:w="1843" w:type="dxa"/>
            <w:shd w:val="clear" w:color="auto" w:fill="auto"/>
          </w:tcPr>
          <w:p w:rsidR="00F820D9" w:rsidRPr="00253D37" w:rsidRDefault="00F820D9" w:rsidP="001C008A">
            <w:pPr>
              <w:spacing w:before="100" w:beforeAutospacing="1" w:after="100" w:afterAutospacing="1"/>
              <w:jc w:val="center"/>
              <w:rPr>
                <w:sz w:val="24"/>
                <w:szCs w:val="24"/>
              </w:rPr>
            </w:pPr>
            <w:r w:rsidRPr="00253D37">
              <w:rPr>
                <w:sz w:val="24"/>
                <w:szCs w:val="24"/>
              </w:rPr>
              <w:t>2</w:t>
            </w:r>
            <w:r>
              <w:rPr>
                <w:sz w:val="24"/>
                <w:szCs w:val="24"/>
              </w:rPr>
              <w:t>0</w:t>
            </w:r>
            <w:r w:rsidRPr="00253D37">
              <w:rPr>
                <w:sz w:val="24"/>
                <w:szCs w:val="24"/>
              </w:rPr>
              <w:t>,1</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Отдельные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Мероприятия в области молодежной политики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 и кинематография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8385,6</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8385,6</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8385,6</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8385,6</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Организация библиотечно-информационного обслуживания населения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1273,4</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1265,4</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1203,9</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60,0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Компенсация расходов на оплату жилых помещений, отопления и </w:t>
            </w:r>
            <w:r w:rsidRPr="000E2FDE">
              <w:rPr>
                <w:sz w:val="24"/>
                <w:szCs w:val="24"/>
              </w:rPr>
              <w:lastRenderedPageBreak/>
              <w:t>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клубных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6647,9</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6732,9</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6252,9</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4</w:t>
            </w:r>
            <w:r w:rsidRPr="000E2FDE">
              <w:rPr>
                <w:sz w:val="24"/>
                <w:szCs w:val="24"/>
              </w:rPr>
              <w:t>60,0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Федеральный проект «Творческие люди»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281А200000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843"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Государственная поддержка отрасли культуры</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843"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100</w:t>
            </w:r>
          </w:p>
        </w:tc>
        <w:tc>
          <w:tcPr>
            <w:tcW w:w="1843" w:type="dxa"/>
            <w:shd w:val="clear" w:color="auto" w:fill="auto"/>
          </w:tcPr>
          <w:p w:rsidR="00F820D9" w:rsidRDefault="00F820D9" w:rsidP="000E2FDE">
            <w:pPr>
              <w:spacing w:before="100" w:beforeAutospacing="1" w:after="100" w:afterAutospacing="1"/>
              <w:jc w:val="center"/>
              <w:rPr>
                <w:sz w:val="24"/>
                <w:szCs w:val="24"/>
              </w:rPr>
            </w:pPr>
            <w:r>
              <w:rPr>
                <w:sz w:val="24"/>
                <w:szCs w:val="24"/>
              </w:rPr>
              <w:t>218,6</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5131CF">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200</w:t>
            </w:r>
          </w:p>
        </w:tc>
        <w:tc>
          <w:tcPr>
            <w:tcW w:w="1843" w:type="dxa"/>
            <w:shd w:val="clear" w:color="auto" w:fill="auto"/>
          </w:tcPr>
          <w:p w:rsidR="00F820D9" w:rsidRDefault="00F820D9" w:rsidP="000E2FDE">
            <w:pPr>
              <w:spacing w:before="100" w:beforeAutospacing="1" w:after="100" w:afterAutospacing="1"/>
              <w:jc w:val="center"/>
              <w:rPr>
                <w:sz w:val="24"/>
                <w:szCs w:val="24"/>
              </w:rPr>
            </w:pPr>
            <w:r>
              <w:rPr>
                <w:sz w:val="24"/>
                <w:szCs w:val="24"/>
              </w:rPr>
              <w:t>145,7</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Социальная политика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Пенсионное обеспечение</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общественных инициатив</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 xml:space="preserve">Решение Совета </w:t>
            </w:r>
            <w:r w:rsidRPr="000E2FDE">
              <w:rPr>
                <w:sz w:val="24"/>
                <w:szCs w:val="24"/>
              </w:rPr>
              <w:t xml:space="preserve">Отрадненского   </w:t>
            </w:r>
            <w:r w:rsidRPr="000E2FD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proofErr w:type="spellStart"/>
            <w:r w:rsidRPr="000E2FDE">
              <w:rPr>
                <w:sz w:val="24"/>
                <w:szCs w:val="24"/>
              </w:rPr>
              <w:t>Отрадненском</w:t>
            </w:r>
            <w:proofErr w:type="spellEnd"/>
            <w:r w:rsidRPr="000E2FDE">
              <w:rPr>
                <w:sz w:val="24"/>
                <w:szCs w:val="24"/>
              </w:rPr>
              <w:t xml:space="preserve"> </w:t>
            </w:r>
            <w:r w:rsidRPr="000E2FDE">
              <w:rPr>
                <w:bCs/>
                <w:sz w:val="24"/>
                <w:szCs w:val="24"/>
              </w:rPr>
              <w:t>сельском поселении Тихорецкого района»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sz w:val="24"/>
                <w:szCs w:val="24"/>
              </w:rPr>
              <w:t>Социальное обеспечение и иные выплаты населению</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Физическая культура и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b/>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b/>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Массовый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Основные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76"/>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76"/>
        </w:trPr>
        <w:tc>
          <w:tcPr>
            <w:tcW w:w="582" w:type="dxa"/>
          </w:tcPr>
          <w:p w:rsidR="00F820D9" w:rsidRPr="000E2FDE" w:rsidRDefault="00F820D9" w:rsidP="000E2FDE">
            <w:pPr>
              <w:spacing w:before="100" w:beforeAutospacing="1" w:after="100" w:afterAutospacing="1"/>
              <w:jc w:val="center"/>
              <w:rPr>
                <w:sz w:val="24"/>
                <w:szCs w:val="24"/>
              </w:rPr>
            </w:pPr>
          </w:p>
        </w:tc>
        <w:tc>
          <w:tcPr>
            <w:tcW w:w="8080" w:type="dxa"/>
          </w:tcPr>
          <w:p w:rsidR="00F820D9" w:rsidRPr="000E2FDE" w:rsidRDefault="00F820D9" w:rsidP="000E2FDE">
            <w:pPr>
              <w:widowControl w:val="0"/>
              <w:jc w:val="both"/>
              <w:rPr>
                <w:sz w:val="24"/>
                <w:szCs w:val="24"/>
              </w:rPr>
            </w:pPr>
            <w:r w:rsidRPr="000E2FDE">
              <w:rPr>
                <w:sz w:val="24"/>
                <w:szCs w:val="24"/>
              </w:rPr>
              <w:t>Мероприятия по развитию массового спорта</w:t>
            </w:r>
          </w:p>
        </w:tc>
        <w:tc>
          <w:tcPr>
            <w:tcW w:w="709" w:type="dxa"/>
          </w:tcPr>
          <w:p w:rsidR="00F820D9" w:rsidRPr="000E2FDE" w:rsidRDefault="00F820D9" w:rsidP="00350293">
            <w:pPr>
              <w:spacing w:before="100" w:beforeAutospacing="1" w:after="100" w:afterAutospacing="1"/>
              <w:jc w:val="center"/>
              <w:rPr>
                <w:sz w:val="24"/>
                <w:szCs w:val="24"/>
              </w:rPr>
            </w:pPr>
            <w:r w:rsidRPr="000E2FDE">
              <w:rPr>
                <w:sz w:val="24"/>
                <w:szCs w:val="24"/>
              </w:rPr>
              <w:t>992</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tcPr>
          <w:p w:rsidR="00F820D9" w:rsidRPr="000E2FDE" w:rsidRDefault="00F820D9" w:rsidP="00350293">
            <w:pPr>
              <w:spacing w:before="100" w:beforeAutospacing="1" w:after="100" w:afterAutospacing="1"/>
              <w:jc w:val="center"/>
              <w:rPr>
                <w:sz w:val="24"/>
                <w:szCs w:val="24"/>
              </w:rPr>
            </w:pPr>
            <w:r w:rsidRPr="000E2FDE">
              <w:rPr>
                <w:sz w:val="24"/>
                <w:szCs w:val="24"/>
              </w:rPr>
              <w:t>3010110230</w:t>
            </w:r>
          </w:p>
        </w:tc>
        <w:tc>
          <w:tcPr>
            <w:tcW w:w="850" w:type="dxa"/>
          </w:tcPr>
          <w:p w:rsidR="00F820D9" w:rsidRPr="000E2FDE" w:rsidRDefault="00F820D9" w:rsidP="000E2FDE">
            <w:pPr>
              <w:spacing w:before="100" w:beforeAutospacing="1" w:after="100" w:afterAutospacing="1"/>
              <w:jc w:val="center"/>
              <w:rPr>
                <w:sz w:val="24"/>
                <w:szCs w:val="24"/>
              </w:rPr>
            </w:pPr>
          </w:p>
        </w:tc>
        <w:tc>
          <w:tcPr>
            <w:tcW w:w="1843" w:type="dxa"/>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6A792B">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3010110230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843"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bl>
    <w:p w:rsidR="00253D37" w:rsidRDefault="00253D37" w:rsidP="006A792B">
      <w:pPr>
        <w:tabs>
          <w:tab w:val="left" w:pos="3481"/>
        </w:tabs>
        <w:ind w:left="567"/>
      </w:pPr>
    </w:p>
    <w:p w:rsidR="00EC2EB8" w:rsidRDefault="00EC2EB8" w:rsidP="00253D37"/>
    <w:p w:rsidR="00253D37" w:rsidRPr="00253D37" w:rsidRDefault="006A792B" w:rsidP="006A792B">
      <w:r>
        <w:t xml:space="preserve">        </w:t>
      </w:r>
      <w:r w:rsidR="00253D37" w:rsidRPr="00253D37">
        <w:t>Ведущий специалист администрации</w:t>
      </w:r>
    </w:p>
    <w:p w:rsidR="00253D37" w:rsidRPr="00253D37" w:rsidRDefault="00253D37" w:rsidP="000175FE">
      <w:pPr>
        <w:ind w:left="567"/>
      </w:pPr>
      <w:r w:rsidRPr="00253D37">
        <w:t>Отрадненского сельского поселения</w:t>
      </w:r>
    </w:p>
    <w:p w:rsidR="00253D37" w:rsidRPr="00EC2EB8" w:rsidRDefault="00253D37" w:rsidP="00EC2EB8">
      <w:pPr>
        <w:ind w:left="567"/>
        <w:sectPr w:rsidR="00253D37" w:rsidRPr="00EC2EB8" w:rsidSect="006A792B">
          <w:pgSz w:w="16838" w:h="11906" w:orient="landscape"/>
          <w:pgMar w:top="1418" w:right="284" w:bottom="567" w:left="1134" w:header="709" w:footer="709" w:gutter="0"/>
          <w:cols w:space="708"/>
          <w:docGrid w:linePitch="360"/>
        </w:sectPr>
      </w:pPr>
      <w:r w:rsidRPr="00253D37">
        <w:t xml:space="preserve">Тихорецкого района                                                                                                                                 </w:t>
      </w:r>
      <w:r w:rsidR="00A24BBD">
        <w:t xml:space="preserve">                  Л.В. Калошина</w:t>
      </w:r>
    </w:p>
    <w:tbl>
      <w:tblPr>
        <w:tblW w:w="5098" w:type="pct"/>
        <w:tblInd w:w="-345" w:type="dxa"/>
        <w:tblLayout w:type="fixed"/>
        <w:tblCellMar>
          <w:left w:w="0" w:type="dxa"/>
          <w:right w:w="0" w:type="dxa"/>
        </w:tblCellMar>
        <w:tblLook w:val="0000" w:firstRow="0" w:lastRow="0" w:firstColumn="0" w:lastColumn="0" w:noHBand="0" w:noVBand="0"/>
      </w:tblPr>
      <w:tblGrid>
        <w:gridCol w:w="5356"/>
        <w:gridCol w:w="4501"/>
      </w:tblGrid>
      <w:tr w:rsidR="00172F45" w:rsidRPr="00022A26" w:rsidTr="00705D52">
        <w:trPr>
          <w:trHeight w:val="65"/>
        </w:trPr>
        <w:tc>
          <w:tcPr>
            <w:tcW w:w="2717" w:type="pct"/>
            <w:tcBorders>
              <w:top w:val="nil"/>
              <w:left w:val="nil"/>
              <w:bottom w:val="nil"/>
              <w:right w:val="nil"/>
            </w:tcBorders>
            <w:shd w:val="clear" w:color="auto" w:fill="auto"/>
            <w:noWrap/>
            <w:tcMar>
              <w:top w:w="15" w:type="dxa"/>
              <w:left w:w="15" w:type="dxa"/>
              <w:bottom w:w="0" w:type="dxa"/>
              <w:right w:w="15" w:type="dxa"/>
            </w:tcMar>
            <w:vAlign w:val="bottom"/>
          </w:tcPr>
          <w:p w:rsidR="00172F45" w:rsidRPr="00022A26" w:rsidRDefault="00172F45" w:rsidP="00705D52"/>
        </w:tc>
        <w:tc>
          <w:tcPr>
            <w:tcW w:w="2283" w:type="pct"/>
            <w:tcBorders>
              <w:top w:val="nil"/>
              <w:left w:val="nil"/>
              <w:bottom w:val="nil"/>
              <w:right w:val="nil"/>
            </w:tcBorders>
            <w:shd w:val="clear" w:color="auto" w:fill="auto"/>
            <w:noWrap/>
            <w:tcMar>
              <w:top w:w="15" w:type="dxa"/>
              <w:left w:w="15" w:type="dxa"/>
              <w:bottom w:w="0" w:type="dxa"/>
              <w:right w:w="15" w:type="dxa"/>
            </w:tcMar>
            <w:vAlign w:val="bottom"/>
          </w:tcPr>
          <w:p w:rsidR="00172F45" w:rsidRPr="00022A26" w:rsidRDefault="00172F45" w:rsidP="00705D52">
            <w:r w:rsidRPr="00022A26">
              <w:t>П</w:t>
            </w:r>
            <w:r w:rsidR="009F61AF">
              <w:t>риложение 6</w:t>
            </w:r>
          </w:p>
          <w:p w:rsidR="00172F45" w:rsidRPr="00022A26" w:rsidRDefault="00172F45" w:rsidP="00705D52">
            <w:r w:rsidRPr="00022A26">
              <w:t>к решению Совета</w:t>
            </w:r>
          </w:p>
          <w:p w:rsidR="00172F45" w:rsidRPr="00022A26" w:rsidRDefault="00172F45" w:rsidP="00705D52">
            <w:r w:rsidRPr="00022A26">
              <w:t>Отрадненского сельского поселения Тихорецкого района</w:t>
            </w:r>
          </w:p>
          <w:p w:rsidR="00172F45" w:rsidRPr="00022A26" w:rsidRDefault="00172F45" w:rsidP="00705D52">
            <w:r w:rsidRPr="00022A26">
              <w:t>от ________________ № ____</w:t>
            </w:r>
          </w:p>
          <w:p w:rsidR="00172F45" w:rsidRPr="00022A26" w:rsidRDefault="00172F45" w:rsidP="00705D52"/>
          <w:p w:rsidR="00172F45" w:rsidRPr="00022A26" w:rsidRDefault="00172F45" w:rsidP="00705D52">
            <w:r w:rsidRPr="00022A26">
              <w:t>«Приложение 6</w:t>
            </w:r>
          </w:p>
          <w:p w:rsidR="00172F45" w:rsidRPr="00022A26" w:rsidRDefault="00172F45" w:rsidP="00705D52"/>
          <w:p w:rsidR="00172F45" w:rsidRPr="00022A26" w:rsidRDefault="00172F45" w:rsidP="00705D52">
            <w:r w:rsidRPr="00022A26">
              <w:t>УТВЕРЖДЕНЫ</w:t>
            </w:r>
          </w:p>
          <w:p w:rsidR="00172F45" w:rsidRPr="00022A26" w:rsidRDefault="00172F45" w:rsidP="00705D52">
            <w:r w:rsidRPr="00022A26">
              <w:t>решением Совета</w:t>
            </w:r>
          </w:p>
          <w:p w:rsidR="00172F45" w:rsidRPr="00022A26" w:rsidRDefault="00172F45" w:rsidP="00705D52">
            <w:r w:rsidRPr="00022A26">
              <w:t>Отрадненского сельского поселения</w:t>
            </w:r>
          </w:p>
          <w:p w:rsidR="00172F45" w:rsidRPr="00022A26" w:rsidRDefault="00172F45" w:rsidP="00705D52">
            <w:r w:rsidRPr="00022A26">
              <w:t xml:space="preserve">Тихорецкого района </w:t>
            </w:r>
          </w:p>
          <w:p w:rsidR="00172F45" w:rsidRPr="00022A26" w:rsidRDefault="00172F45" w:rsidP="00705D52">
            <w:r w:rsidRPr="00022A26">
              <w:t>от 14.12.2023 г. № 137</w:t>
            </w:r>
          </w:p>
          <w:p w:rsidR="00172F45" w:rsidRPr="00022A26" w:rsidRDefault="00172F45" w:rsidP="00705D52">
            <w:proofErr w:type="gramStart"/>
            <w:r w:rsidRPr="00022A26">
              <w:t xml:space="preserve">(в редакции решения Совета  Отрадненского сельского поселения Тихорецкого района </w:t>
            </w:r>
            <w:proofErr w:type="gramEnd"/>
          </w:p>
          <w:p w:rsidR="00172F45" w:rsidRPr="00022A26" w:rsidRDefault="00172F45" w:rsidP="00705D52">
            <w:r w:rsidRPr="00022A26">
              <w:t>от ______________ № ___</w:t>
            </w:r>
            <w:proofErr w:type="gramStart"/>
            <w:r w:rsidRPr="00022A26">
              <w:t xml:space="preserve"> )</w:t>
            </w:r>
            <w:proofErr w:type="gramEnd"/>
          </w:p>
        </w:tc>
      </w:tr>
    </w:tbl>
    <w:tbl>
      <w:tblPr>
        <w:tblpPr w:leftFromText="180" w:rightFromText="180" w:vertAnchor="text" w:horzAnchor="margin" w:tblpX="-269" w:tblpY="1"/>
        <w:tblW w:w="5140" w:type="pct"/>
        <w:tblLayout w:type="fixed"/>
        <w:tblCellMar>
          <w:left w:w="0" w:type="dxa"/>
          <w:right w:w="0" w:type="dxa"/>
        </w:tblCellMar>
        <w:tblLook w:val="0000" w:firstRow="0" w:lastRow="0" w:firstColumn="0" w:lastColumn="0" w:noHBand="0" w:noVBand="0"/>
      </w:tblPr>
      <w:tblGrid>
        <w:gridCol w:w="9939"/>
      </w:tblGrid>
      <w:tr w:rsidR="00A24BBD" w:rsidRPr="00253D37" w:rsidTr="00A24BBD">
        <w:trPr>
          <w:trHeight w:val="300"/>
          <w:tblHeader/>
        </w:trPr>
        <w:tc>
          <w:tcPr>
            <w:tcW w:w="5000" w:type="pct"/>
            <w:tcBorders>
              <w:bottom w:val="single" w:sz="4" w:space="0" w:color="auto"/>
            </w:tcBorders>
            <w:shd w:val="clear" w:color="auto" w:fill="auto"/>
            <w:tcMar>
              <w:top w:w="15" w:type="dxa"/>
              <w:left w:w="15" w:type="dxa"/>
              <w:bottom w:w="0" w:type="dxa"/>
              <w:right w:w="15" w:type="dxa"/>
            </w:tcMar>
            <w:vAlign w:val="center"/>
          </w:tcPr>
          <w:p w:rsidR="00A24BBD" w:rsidRDefault="00A24BBD" w:rsidP="00A24BBD">
            <w:pPr>
              <w:jc w:val="center"/>
            </w:pPr>
            <w:r>
              <w:t>ИСТОЧНИКИ</w:t>
            </w:r>
          </w:p>
          <w:p w:rsidR="00A24BBD" w:rsidRDefault="00A24BBD" w:rsidP="00A24BBD">
            <w:pPr>
              <w:jc w:val="center"/>
            </w:pPr>
            <w:r w:rsidRPr="00652912">
              <w:t xml:space="preserve"> финансирования дефицита бюджета поселения, перечень статей </w:t>
            </w:r>
          </w:p>
          <w:p w:rsidR="00A24BBD" w:rsidRPr="00652912" w:rsidRDefault="00A24BBD" w:rsidP="00A24BBD">
            <w:pPr>
              <w:jc w:val="center"/>
            </w:pPr>
            <w:r w:rsidRPr="00652912">
              <w:t>источников финансиро</w:t>
            </w:r>
            <w:r>
              <w:t>вания дефицитов бюджетов на 2024</w:t>
            </w:r>
            <w:r w:rsidRPr="00652912">
              <w:t xml:space="preserve"> год</w:t>
            </w:r>
          </w:p>
          <w:p w:rsidR="00A24BBD" w:rsidRPr="006C72EF" w:rsidRDefault="00A24BBD" w:rsidP="00A24BBD">
            <w:pPr>
              <w:jc w:val="center"/>
              <w:rPr>
                <w:b/>
              </w:rPr>
            </w:pPr>
          </w:p>
          <w:p w:rsidR="00A24BBD" w:rsidRDefault="00A24BBD" w:rsidP="00A24BBD">
            <w:pPr>
              <w:jc w:val="center"/>
              <w:rPr>
                <w:sz w:val="24"/>
                <w:szCs w:val="24"/>
              </w:rPr>
            </w:pPr>
            <w:r>
              <w:rPr>
                <w:sz w:val="24"/>
                <w:szCs w:val="24"/>
              </w:rPr>
              <w:t xml:space="preserve">         </w:t>
            </w:r>
            <w:r w:rsidRPr="00253D37">
              <w:rPr>
                <w:sz w:val="24"/>
                <w:szCs w:val="24"/>
              </w:rPr>
              <w:t xml:space="preserve">                                                                                                          </w:t>
            </w:r>
            <w:r>
              <w:rPr>
                <w:sz w:val="24"/>
                <w:szCs w:val="24"/>
              </w:rPr>
              <w:t xml:space="preserve">                    </w:t>
            </w:r>
            <w:r w:rsidRPr="00253D37">
              <w:rPr>
                <w:sz w:val="24"/>
                <w:szCs w:val="24"/>
              </w:rPr>
              <w:t xml:space="preserve"> </w:t>
            </w:r>
            <w:r>
              <w:rPr>
                <w:sz w:val="24"/>
                <w:szCs w:val="24"/>
              </w:rPr>
              <w:t xml:space="preserve"> </w:t>
            </w:r>
            <w:r w:rsidRPr="00253D37">
              <w:rPr>
                <w:sz w:val="24"/>
                <w:szCs w:val="24"/>
              </w:rPr>
              <w:t xml:space="preserve"> </w:t>
            </w:r>
            <w:r>
              <w:rPr>
                <w:sz w:val="24"/>
                <w:szCs w:val="24"/>
              </w:rPr>
              <w:t>(</w:t>
            </w:r>
            <w:r w:rsidRPr="00253D37">
              <w:rPr>
                <w:sz w:val="24"/>
                <w:szCs w:val="24"/>
              </w:rPr>
              <w:t>тыс. рублей</w:t>
            </w:r>
            <w:r>
              <w:rPr>
                <w:sz w:val="24"/>
                <w:szCs w:val="24"/>
              </w:rPr>
              <w:t>)</w:t>
            </w:r>
          </w:p>
          <w:tbl>
            <w:tblPr>
              <w:tblW w:w="49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8"/>
              <w:gridCol w:w="4569"/>
              <w:gridCol w:w="2252"/>
            </w:tblGrid>
            <w:tr w:rsidR="00A24BBD" w:rsidRPr="000F7BBA" w:rsidTr="003013BD">
              <w:trPr>
                <w:trHeight w:val="300"/>
                <w:tblHeader/>
              </w:trPr>
              <w:tc>
                <w:tcPr>
                  <w:tcW w:w="1544"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sidRPr="000F7BBA">
                    <w:rPr>
                      <w:sz w:val="24"/>
                      <w:szCs w:val="24"/>
                    </w:rPr>
                    <w:t>Код</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sidRPr="000F7BBA">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0F7BBA">
                    <w:rPr>
                      <w:sz w:val="24"/>
                      <w:szCs w:val="24"/>
                    </w:rPr>
                    <w:t>классификации источников внутреннего финансирования дефицита бюджета</w:t>
                  </w:r>
                  <w:proofErr w:type="gramEnd"/>
                </w:p>
              </w:tc>
              <w:tc>
                <w:tcPr>
                  <w:tcW w:w="1141"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sidRPr="000F7BBA">
                    <w:rPr>
                      <w:sz w:val="24"/>
                      <w:szCs w:val="24"/>
                    </w:rPr>
                    <w:t>Сумма</w:t>
                  </w:r>
                </w:p>
              </w:tc>
            </w:tr>
            <w:tr w:rsidR="00A24BBD" w:rsidRPr="000F7BBA" w:rsidTr="003013BD">
              <w:trPr>
                <w:trHeight w:val="300"/>
                <w:tblHeader/>
              </w:trPr>
              <w:tc>
                <w:tcPr>
                  <w:tcW w:w="1544" w:type="pct"/>
                  <w:shd w:val="clear" w:color="auto" w:fill="auto"/>
                  <w:tcMar>
                    <w:top w:w="15" w:type="dxa"/>
                    <w:left w:w="15" w:type="dxa"/>
                    <w:bottom w:w="0" w:type="dxa"/>
                    <w:right w:w="15" w:type="dxa"/>
                  </w:tcMar>
                  <w:vAlign w:val="center"/>
                </w:tcPr>
                <w:p w:rsidR="00A24BBD" w:rsidRPr="000F7BBA" w:rsidRDefault="00A24BBD" w:rsidP="003013BD">
                  <w:pPr>
                    <w:framePr w:hSpace="180" w:wrap="around" w:vAnchor="text" w:hAnchor="margin" w:x="-269" w:y="1"/>
                    <w:jc w:val="center"/>
                    <w:rPr>
                      <w:sz w:val="24"/>
                      <w:szCs w:val="24"/>
                    </w:rPr>
                  </w:pPr>
                  <w:r w:rsidRPr="000F7BBA">
                    <w:rPr>
                      <w:sz w:val="24"/>
                      <w:szCs w:val="24"/>
                    </w:rPr>
                    <w:t>1</w:t>
                  </w:r>
                </w:p>
              </w:tc>
              <w:tc>
                <w:tcPr>
                  <w:tcW w:w="2315" w:type="pct"/>
                  <w:shd w:val="clear" w:color="auto" w:fill="auto"/>
                  <w:tcMar>
                    <w:top w:w="15" w:type="dxa"/>
                    <w:left w:w="15" w:type="dxa"/>
                    <w:bottom w:w="0" w:type="dxa"/>
                    <w:right w:w="15" w:type="dxa"/>
                  </w:tcMar>
                  <w:vAlign w:val="center"/>
                </w:tcPr>
                <w:p w:rsidR="00A24BBD" w:rsidRPr="000F7BBA" w:rsidRDefault="00A24BBD" w:rsidP="003013BD">
                  <w:pPr>
                    <w:framePr w:hSpace="180" w:wrap="around" w:vAnchor="text" w:hAnchor="margin" w:x="-269" w:y="1"/>
                    <w:jc w:val="center"/>
                    <w:rPr>
                      <w:sz w:val="24"/>
                      <w:szCs w:val="24"/>
                    </w:rPr>
                  </w:pPr>
                  <w:r w:rsidRPr="000F7BBA">
                    <w:rPr>
                      <w:sz w:val="24"/>
                      <w:szCs w:val="24"/>
                    </w:rPr>
                    <w:t>2</w:t>
                  </w:r>
                </w:p>
              </w:tc>
              <w:tc>
                <w:tcPr>
                  <w:tcW w:w="1141" w:type="pct"/>
                  <w:shd w:val="clear" w:color="auto" w:fill="auto"/>
                  <w:tcMar>
                    <w:top w:w="15" w:type="dxa"/>
                    <w:left w:w="15" w:type="dxa"/>
                    <w:bottom w:w="0" w:type="dxa"/>
                    <w:right w:w="15" w:type="dxa"/>
                  </w:tcMar>
                  <w:vAlign w:val="center"/>
                </w:tcPr>
                <w:p w:rsidR="00A24BBD" w:rsidRPr="000F7BBA" w:rsidRDefault="00A24BBD" w:rsidP="003013BD">
                  <w:pPr>
                    <w:framePr w:hSpace="180" w:wrap="around" w:vAnchor="text" w:hAnchor="margin" w:x="-269" w:y="1"/>
                    <w:jc w:val="center"/>
                    <w:rPr>
                      <w:sz w:val="24"/>
                      <w:szCs w:val="24"/>
                    </w:rPr>
                  </w:pPr>
                  <w:r w:rsidRPr="000F7BBA">
                    <w:rPr>
                      <w:sz w:val="24"/>
                      <w:szCs w:val="24"/>
                    </w:rPr>
                    <w:t>3</w:t>
                  </w:r>
                </w:p>
              </w:tc>
            </w:tr>
            <w:tr w:rsidR="00A24BBD" w:rsidRPr="000F7BBA" w:rsidTr="003013BD">
              <w:trPr>
                <w:trHeight w:val="255"/>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000 01 00 00 00 00 0000 000</w:t>
                  </w:r>
                </w:p>
              </w:tc>
              <w:tc>
                <w:tcPr>
                  <w:tcW w:w="2315"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bCs/>
                      <w:sz w:val="24"/>
                      <w:szCs w:val="24"/>
                    </w:rPr>
                  </w:pPr>
                  <w:r w:rsidRPr="000F7BBA">
                    <w:rPr>
                      <w:bCs/>
                      <w:sz w:val="24"/>
                      <w:szCs w:val="24"/>
                    </w:rPr>
                    <w:t>Источники внутреннего финансирования дефицита бюджета, всего</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bCs/>
                      <w:sz w:val="24"/>
                      <w:szCs w:val="24"/>
                    </w:rPr>
                  </w:pPr>
                  <w:r>
                    <w:rPr>
                      <w:bCs/>
                      <w:sz w:val="24"/>
                      <w:szCs w:val="24"/>
                    </w:rPr>
                    <w:t>1631,6</w:t>
                  </w:r>
                </w:p>
              </w:tc>
            </w:tr>
            <w:tr w:rsidR="00A24BBD" w:rsidRPr="000F7BBA" w:rsidTr="003013BD">
              <w:trPr>
                <w:trHeight w:val="330"/>
              </w:trPr>
              <w:tc>
                <w:tcPr>
                  <w:tcW w:w="3859" w:type="pct"/>
                  <w:gridSpan w:val="2"/>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bCs/>
                      <w:sz w:val="24"/>
                      <w:szCs w:val="24"/>
                    </w:rPr>
                  </w:pPr>
                  <w:r w:rsidRPr="000F7BBA">
                    <w:rPr>
                      <w:bCs/>
                      <w:sz w:val="24"/>
                      <w:szCs w:val="24"/>
                    </w:rPr>
                    <w:t>в том числе:</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bCs/>
                      <w:color w:val="0000FF"/>
                      <w:sz w:val="24"/>
                      <w:szCs w:val="24"/>
                    </w:rPr>
                  </w:pPr>
                </w:p>
              </w:tc>
            </w:tr>
            <w:tr w:rsidR="00A24BBD" w:rsidRPr="000F7BBA" w:rsidTr="003013BD">
              <w:trPr>
                <w:trHeight w:val="116"/>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bCs/>
                      <w:sz w:val="24"/>
                      <w:szCs w:val="24"/>
                    </w:rPr>
                  </w:pPr>
                  <w:r w:rsidRPr="000F7BBA">
                    <w:rPr>
                      <w:bCs/>
                      <w:sz w:val="24"/>
                      <w:szCs w:val="24"/>
                    </w:rPr>
                    <w:t>000 01 05 00 00 00 0000 000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bCs/>
                      <w:sz w:val="24"/>
                      <w:szCs w:val="24"/>
                    </w:rPr>
                  </w:pPr>
                  <w:r w:rsidRPr="000F7BBA">
                    <w:rPr>
                      <w:bCs/>
                      <w:sz w:val="24"/>
                      <w:szCs w:val="24"/>
                    </w:rPr>
                    <w:t>Изменение остатков средств на счетах по учету средств бюджета</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bCs/>
                      <w:sz w:val="24"/>
                      <w:szCs w:val="24"/>
                    </w:rPr>
                  </w:pPr>
                  <w:r>
                    <w:rPr>
                      <w:bCs/>
                      <w:sz w:val="24"/>
                      <w:szCs w:val="24"/>
                    </w:rPr>
                    <w:t>1631,6</w:t>
                  </w:r>
                </w:p>
              </w:tc>
            </w:tr>
            <w:tr w:rsidR="00A24BBD" w:rsidRPr="000F7BBA" w:rsidTr="003013BD">
              <w:trPr>
                <w:trHeight w:val="348"/>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000 01 05 00 00 00 0000 500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Увеличение остатков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-16624,8</w:t>
                  </w:r>
                </w:p>
              </w:tc>
            </w:tr>
            <w:tr w:rsidR="00A24BBD" w:rsidRPr="000F7BBA" w:rsidTr="003013BD">
              <w:trPr>
                <w:trHeight w:val="330"/>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000 01 05 02 00 00 0000 500</w:t>
                  </w:r>
                </w:p>
              </w:tc>
              <w:tc>
                <w:tcPr>
                  <w:tcW w:w="2315"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Увеличение прочих остатков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-16624,8</w:t>
                  </w:r>
                </w:p>
              </w:tc>
            </w:tr>
            <w:tr w:rsidR="00A24BBD" w:rsidRPr="000F7BBA" w:rsidTr="003013BD">
              <w:trPr>
                <w:trHeight w:val="645"/>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000 01 05 02 01 00 0000 510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Увеличение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-16624,8</w:t>
                  </w:r>
                </w:p>
              </w:tc>
            </w:tr>
            <w:tr w:rsidR="00A24BBD" w:rsidRPr="000F7BBA" w:rsidTr="003013BD">
              <w:trPr>
                <w:trHeight w:val="556"/>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992 01 05 02 01 10 0000 510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Увеличение прочих остатков денежных средств бюджетов поселений</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-16624,8</w:t>
                  </w:r>
                </w:p>
              </w:tc>
            </w:tr>
            <w:tr w:rsidR="00A24BBD" w:rsidRPr="000F7BBA" w:rsidTr="003013BD">
              <w:trPr>
                <w:trHeight w:val="266"/>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000 01 05 00 00 00 0000 600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Уменьшение остатков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18256,4</w:t>
                  </w:r>
                </w:p>
              </w:tc>
            </w:tr>
            <w:tr w:rsidR="00A24BBD" w:rsidRPr="000F7BBA" w:rsidTr="003013BD">
              <w:trPr>
                <w:trHeight w:val="330"/>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000 01 05 02 00 00 0000 600</w:t>
                  </w:r>
                </w:p>
              </w:tc>
              <w:tc>
                <w:tcPr>
                  <w:tcW w:w="2315"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Уменьшение прочих остатков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18256,4</w:t>
                  </w:r>
                </w:p>
              </w:tc>
            </w:tr>
            <w:tr w:rsidR="00A24BBD" w:rsidRPr="000F7BBA" w:rsidTr="003013BD">
              <w:trPr>
                <w:trHeight w:val="520"/>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000 01 05 02 01 00 0000 610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Уменьшение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18256,4</w:t>
                  </w:r>
                </w:p>
              </w:tc>
            </w:tr>
            <w:tr w:rsidR="00A24BBD" w:rsidRPr="000F7BBA" w:rsidTr="003013BD">
              <w:trPr>
                <w:trHeight w:val="606"/>
              </w:trPr>
              <w:tc>
                <w:tcPr>
                  <w:tcW w:w="1544"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992 01 05 02 01 10 0000 610</w:t>
                  </w:r>
                </w:p>
              </w:tc>
              <w:tc>
                <w:tcPr>
                  <w:tcW w:w="2315" w:type="pct"/>
                  <w:shd w:val="clear" w:color="auto" w:fill="auto"/>
                  <w:tcMar>
                    <w:top w:w="15" w:type="dxa"/>
                    <w:left w:w="15" w:type="dxa"/>
                    <w:bottom w:w="0" w:type="dxa"/>
                    <w:right w:w="15" w:type="dxa"/>
                  </w:tcMar>
                </w:tcPr>
                <w:p w:rsidR="00A24BBD" w:rsidRPr="000F7BBA" w:rsidRDefault="00A24BBD" w:rsidP="003013BD">
                  <w:pPr>
                    <w:framePr w:hSpace="180" w:wrap="around" w:vAnchor="text" w:hAnchor="margin" w:x="-269" w:y="1"/>
                    <w:rPr>
                      <w:sz w:val="24"/>
                      <w:szCs w:val="24"/>
                    </w:rPr>
                  </w:pPr>
                  <w:r w:rsidRPr="000F7BBA">
                    <w:rPr>
                      <w:sz w:val="24"/>
                      <w:szCs w:val="24"/>
                    </w:rPr>
                    <w:t>Уменьшение прочих остатков денежных средств бюджетов</w:t>
                  </w:r>
                  <w:r>
                    <w:rPr>
                      <w:sz w:val="24"/>
                      <w:szCs w:val="24"/>
                    </w:rPr>
                    <w:t xml:space="preserve"> </w:t>
                  </w:r>
                  <w:r w:rsidRPr="000F7BBA">
                    <w:rPr>
                      <w:sz w:val="24"/>
                      <w:szCs w:val="24"/>
                    </w:rPr>
                    <w:t>поселений</w:t>
                  </w:r>
                </w:p>
              </w:tc>
              <w:tc>
                <w:tcPr>
                  <w:tcW w:w="1141" w:type="pct"/>
                  <w:shd w:val="clear" w:color="auto" w:fill="auto"/>
                  <w:noWrap/>
                  <w:tcMar>
                    <w:top w:w="15" w:type="dxa"/>
                    <w:left w:w="15" w:type="dxa"/>
                    <w:bottom w:w="0" w:type="dxa"/>
                    <w:right w:w="15" w:type="dxa"/>
                  </w:tcMar>
                </w:tcPr>
                <w:p w:rsidR="00A24BBD" w:rsidRPr="000F7BBA" w:rsidRDefault="00A24BBD" w:rsidP="003013BD">
                  <w:pPr>
                    <w:framePr w:hSpace="180" w:wrap="around" w:vAnchor="text" w:hAnchor="margin" w:x="-269" w:y="1"/>
                    <w:jc w:val="center"/>
                    <w:rPr>
                      <w:sz w:val="24"/>
                      <w:szCs w:val="24"/>
                    </w:rPr>
                  </w:pPr>
                  <w:r>
                    <w:rPr>
                      <w:sz w:val="24"/>
                      <w:szCs w:val="24"/>
                    </w:rPr>
                    <w:t>18256,4</w:t>
                  </w:r>
                </w:p>
              </w:tc>
            </w:tr>
          </w:tbl>
          <w:p w:rsidR="00A24BBD" w:rsidRPr="00253D37" w:rsidRDefault="00A24BBD" w:rsidP="00A24BBD">
            <w:pPr>
              <w:jc w:val="center"/>
              <w:rPr>
                <w:sz w:val="24"/>
                <w:szCs w:val="24"/>
              </w:rPr>
            </w:pPr>
          </w:p>
        </w:tc>
      </w:tr>
    </w:tbl>
    <w:p w:rsidR="009F61AF" w:rsidRDefault="009F61AF" w:rsidP="009F61AF"/>
    <w:p w:rsidR="009F61AF" w:rsidRPr="00022A26" w:rsidRDefault="009F61AF" w:rsidP="009F61AF"/>
    <w:p w:rsidR="009F61AF" w:rsidRPr="00022A26" w:rsidRDefault="009F61AF" w:rsidP="009F61AF"/>
    <w:p w:rsidR="009F61AF" w:rsidRDefault="009F61AF"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Тихорецкого района                                                                          Л.В. Калошина</w:t>
      </w:r>
    </w:p>
    <w:p w:rsidR="00253D37" w:rsidRDefault="00253D37" w:rsidP="00B04CA7"/>
    <w:sectPr w:rsidR="00253D37" w:rsidSect="000E41C4">
      <w:headerReference w:type="even" r:id="rId11"/>
      <w:headerReference w:type="default" r:id="rId12"/>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1A" w:rsidRDefault="00EE311A">
      <w:r>
        <w:separator/>
      </w:r>
    </w:p>
  </w:endnote>
  <w:endnote w:type="continuationSeparator" w:id="0">
    <w:p w:rsidR="00EE311A" w:rsidRDefault="00EE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1A" w:rsidRDefault="00EE311A">
      <w:r>
        <w:separator/>
      </w:r>
    </w:p>
  </w:footnote>
  <w:footnote w:type="continuationSeparator" w:id="0">
    <w:p w:rsidR="00EE311A" w:rsidRDefault="00EE3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BD" w:rsidRDefault="003013BD" w:rsidP="000E41C4">
    <w:pPr>
      <w:pStyle w:val="ad"/>
      <w:jc w:val="center"/>
    </w:pPr>
    <w:r>
      <w:fldChar w:fldCharType="begin"/>
    </w:r>
    <w:r>
      <w:instrText>PAGE   \* MERGEFORMAT</w:instrText>
    </w:r>
    <w:r>
      <w:fldChar w:fldCharType="separate"/>
    </w:r>
    <w:r w:rsidR="0091265C">
      <w:rPr>
        <w:noProof/>
      </w:rPr>
      <w:t>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BD" w:rsidRDefault="003013BD"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013BD" w:rsidRDefault="003013B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BD" w:rsidRDefault="003013BD"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27</w:t>
    </w:r>
    <w:r>
      <w:rPr>
        <w:rStyle w:val="af9"/>
      </w:rPr>
      <w:fldChar w:fldCharType="end"/>
    </w:r>
  </w:p>
  <w:p w:rsidR="003013BD" w:rsidRDefault="003013B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77A8"/>
    <w:rsid w:val="00042C58"/>
    <w:rsid w:val="00045006"/>
    <w:rsid w:val="0005341B"/>
    <w:rsid w:val="0006185F"/>
    <w:rsid w:val="00086D38"/>
    <w:rsid w:val="00091ED9"/>
    <w:rsid w:val="000961A0"/>
    <w:rsid w:val="000A2F35"/>
    <w:rsid w:val="000A7733"/>
    <w:rsid w:val="000B4A7F"/>
    <w:rsid w:val="000B62CF"/>
    <w:rsid w:val="000B725D"/>
    <w:rsid w:val="000C422C"/>
    <w:rsid w:val="000E2FDE"/>
    <w:rsid w:val="000E3C7F"/>
    <w:rsid w:val="000E41C4"/>
    <w:rsid w:val="000F7A6A"/>
    <w:rsid w:val="0010003B"/>
    <w:rsid w:val="0010387E"/>
    <w:rsid w:val="0011705E"/>
    <w:rsid w:val="00130987"/>
    <w:rsid w:val="00142488"/>
    <w:rsid w:val="0014388B"/>
    <w:rsid w:val="001530E3"/>
    <w:rsid w:val="0015734C"/>
    <w:rsid w:val="00161DDE"/>
    <w:rsid w:val="0016496E"/>
    <w:rsid w:val="00170A57"/>
    <w:rsid w:val="00172F45"/>
    <w:rsid w:val="0018155A"/>
    <w:rsid w:val="001A2421"/>
    <w:rsid w:val="001A2719"/>
    <w:rsid w:val="001B3488"/>
    <w:rsid w:val="001D5BEC"/>
    <w:rsid w:val="001F06E9"/>
    <w:rsid w:val="001F4179"/>
    <w:rsid w:val="0021043D"/>
    <w:rsid w:val="00253D37"/>
    <w:rsid w:val="002811FD"/>
    <w:rsid w:val="00286AAA"/>
    <w:rsid w:val="002874CC"/>
    <w:rsid w:val="002931E9"/>
    <w:rsid w:val="002A1EC0"/>
    <w:rsid w:val="002C0BB9"/>
    <w:rsid w:val="002C14AE"/>
    <w:rsid w:val="002D007B"/>
    <w:rsid w:val="002E6576"/>
    <w:rsid w:val="003013BD"/>
    <w:rsid w:val="00310AA3"/>
    <w:rsid w:val="00313DC9"/>
    <w:rsid w:val="00317D4A"/>
    <w:rsid w:val="003250CD"/>
    <w:rsid w:val="00331AEA"/>
    <w:rsid w:val="00332236"/>
    <w:rsid w:val="00333994"/>
    <w:rsid w:val="003345B2"/>
    <w:rsid w:val="00350293"/>
    <w:rsid w:val="0035211A"/>
    <w:rsid w:val="00357EB4"/>
    <w:rsid w:val="003623E2"/>
    <w:rsid w:val="00365597"/>
    <w:rsid w:val="003701CF"/>
    <w:rsid w:val="00372D34"/>
    <w:rsid w:val="003964B3"/>
    <w:rsid w:val="003A389B"/>
    <w:rsid w:val="003A7A05"/>
    <w:rsid w:val="003C3719"/>
    <w:rsid w:val="003C452E"/>
    <w:rsid w:val="003C79B6"/>
    <w:rsid w:val="004006A3"/>
    <w:rsid w:val="00401198"/>
    <w:rsid w:val="00413FE7"/>
    <w:rsid w:val="00420281"/>
    <w:rsid w:val="00422FB0"/>
    <w:rsid w:val="004276A6"/>
    <w:rsid w:val="00456628"/>
    <w:rsid w:val="00463A7C"/>
    <w:rsid w:val="00475A04"/>
    <w:rsid w:val="00480063"/>
    <w:rsid w:val="004B3578"/>
    <w:rsid w:val="004B63FD"/>
    <w:rsid w:val="004D5C67"/>
    <w:rsid w:val="004E2B9A"/>
    <w:rsid w:val="004E3DAD"/>
    <w:rsid w:val="004E7764"/>
    <w:rsid w:val="004F74EC"/>
    <w:rsid w:val="00507297"/>
    <w:rsid w:val="00511AE2"/>
    <w:rsid w:val="005131CF"/>
    <w:rsid w:val="005225D5"/>
    <w:rsid w:val="00554AB7"/>
    <w:rsid w:val="00575511"/>
    <w:rsid w:val="00585C32"/>
    <w:rsid w:val="00593AF5"/>
    <w:rsid w:val="005C5094"/>
    <w:rsid w:val="005E67EB"/>
    <w:rsid w:val="00652912"/>
    <w:rsid w:val="00655D2B"/>
    <w:rsid w:val="00663995"/>
    <w:rsid w:val="00666E86"/>
    <w:rsid w:val="00672B90"/>
    <w:rsid w:val="006737B4"/>
    <w:rsid w:val="00675B68"/>
    <w:rsid w:val="006808FA"/>
    <w:rsid w:val="006A035C"/>
    <w:rsid w:val="006A05FF"/>
    <w:rsid w:val="006A1246"/>
    <w:rsid w:val="006A2097"/>
    <w:rsid w:val="006A5040"/>
    <w:rsid w:val="006A792B"/>
    <w:rsid w:val="006B319B"/>
    <w:rsid w:val="006B70A0"/>
    <w:rsid w:val="006C2B5C"/>
    <w:rsid w:val="006C2BBB"/>
    <w:rsid w:val="006C72EF"/>
    <w:rsid w:val="006D2B97"/>
    <w:rsid w:val="006D4B44"/>
    <w:rsid w:val="00701C0F"/>
    <w:rsid w:val="00705D52"/>
    <w:rsid w:val="00713015"/>
    <w:rsid w:val="00722DF7"/>
    <w:rsid w:val="00725DC8"/>
    <w:rsid w:val="00734600"/>
    <w:rsid w:val="00744575"/>
    <w:rsid w:val="00754E84"/>
    <w:rsid w:val="00776C06"/>
    <w:rsid w:val="00781829"/>
    <w:rsid w:val="00797D8D"/>
    <w:rsid w:val="007A1652"/>
    <w:rsid w:val="007B0729"/>
    <w:rsid w:val="007D12AA"/>
    <w:rsid w:val="007D6AE3"/>
    <w:rsid w:val="007D6C5B"/>
    <w:rsid w:val="007E19D0"/>
    <w:rsid w:val="007E7EE6"/>
    <w:rsid w:val="007F2A08"/>
    <w:rsid w:val="007F30DF"/>
    <w:rsid w:val="007F576F"/>
    <w:rsid w:val="00801687"/>
    <w:rsid w:val="008131E5"/>
    <w:rsid w:val="008249DD"/>
    <w:rsid w:val="0082706A"/>
    <w:rsid w:val="0083077A"/>
    <w:rsid w:val="008557F7"/>
    <w:rsid w:val="00880988"/>
    <w:rsid w:val="00891EFA"/>
    <w:rsid w:val="008A73A4"/>
    <w:rsid w:val="008B0F36"/>
    <w:rsid w:val="008B299F"/>
    <w:rsid w:val="008B5A8A"/>
    <w:rsid w:val="008B5AB5"/>
    <w:rsid w:val="008C05C6"/>
    <w:rsid w:val="008D78AC"/>
    <w:rsid w:val="008E2A73"/>
    <w:rsid w:val="008F1CF3"/>
    <w:rsid w:val="008F36CC"/>
    <w:rsid w:val="008F5536"/>
    <w:rsid w:val="00902206"/>
    <w:rsid w:val="009112A1"/>
    <w:rsid w:val="0091265C"/>
    <w:rsid w:val="009138F2"/>
    <w:rsid w:val="009169AB"/>
    <w:rsid w:val="00945BF4"/>
    <w:rsid w:val="00946ABB"/>
    <w:rsid w:val="00956B9E"/>
    <w:rsid w:val="00976B49"/>
    <w:rsid w:val="009940C8"/>
    <w:rsid w:val="009A4977"/>
    <w:rsid w:val="009B3B05"/>
    <w:rsid w:val="009C4DE1"/>
    <w:rsid w:val="009D1DCC"/>
    <w:rsid w:val="009E4749"/>
    <w:rsid w:val="009E7E73"/>
    <w:rsid w:val="009F61AF"/>
    <w:rsid w:val="00A03D3B"/>
    <w:rsid w:val="00A16E89"/>
    <w:rsid w:val="00A24BBD"/>
    <w:rsid w:val="00A26EDA"/>
    <w:rsid w:val="00A31819"/>
    <w:rsid w:val="00A50D3D"/>
    <w:rsid w:val="00A523AE"/>
    <w:rsid w:val="00A54682"/>
    <w:rsid w:val="00A64946"/>
    <w:rsid w:val="00A701F2"/>
    <w:rsid w:val="00A71931"/>
    <w:rsid w:val="00A74F30"/>
    <w:rsid w:val="00A80398"/>
    <w:rsid w:val="00A843FB"/>
    <w:rsid w:val="00AA4122"/>
    <w:rsid w:val="00AA7A16"/>
    <w:rsid w:val="00AB5C52"/>
    <w:rsid w:val="00AC1D75"/>
    <w:rsid w:val="00AC3932"/>
    <w:rsid w:val="00AE3471"/>
    <w:rsid w:val="00AE492D"/>
    <w:rsid w:val="00AE4E98"/>
    <w:rsid w:val="00B0427C"/>
    <w:rsid w:val="00B04CA7"/>
    <w:rsid w:val="00B14709"/>
    <w:rsid w:val="00B52BA1"/>
    <w:rsid w:val="00B564A1"/>
    <w:rsid w:val="00B67160"/>
    <w:rsid w:val="00B81C31"/>
    <w:rsid w:val="00B85690"/>
    <w:rsid w:val="00B865C0"/>
    <w:rsid w:val="00B91A90"/>
    <w:rsid w:val="00B92673"/>
    <w:rsid w:val="00BA281D"/>
    <w:rsid w:val="00BA4912"/>
    <w:rsid w:val="00BB4904"/>
    <w:rsid w:val="00BC77DF"/>
    <w:rsid w:val="00BD65FA"/>
    <w:rsid w:val="00BE2B61"/>
    <w:rsid w:val="00BF222B"/>
    <w:rsid w:val="00C000DF"/>
    <w:rsid w:val="00C101BE"/>
    <w:rsid w:val="00C1112D"/>
    <w:rsid w:val="00C1192D"/>
    <w:rsid w:val="00C135D1"/>
    <w:rsid w:val="00C13A5F"/>
    <w:rsid w:val="00C42934"/>
    <w:rsid w:val="00C44974"/>
    <w:rsid w:val="00C454ED"/>
    <w:rsid w:val="00C47192"/>
    <w:rsid w:val="00C629A4"/>
    <w:rsid w:val="00C70D6E"/>
    <w:rsid w:val="00C81D14"/>
    <w:rsid w:val="00C84DE7"/>
    <w:rsid w:val="00C90151"/>
    <w:rsid w:val="00C97CFF"/>
    <w:rsid w:val="00CB3A27"/>
    <w:rsid w:val="00CB48E0"/>
    <w:rsid w:val="00CB513B"/>
    <w:rsid w:val="00CD5F4B"/>
    <w:rsid w:val="00CE4583"/>
    <w:rsid w:val="00CF0CE5"/>
    <w:rsid w:val="00D011FA"/>
    <w:rsid w:val="00D10AC7"/>
    <w:rsid w:val="00D31C93"/>
    <w:rsid w:val="00D37791"/>
    <w:rsid w:val="00D4539B"/>
    <w:rsid w:val="00D57092"/>
    <w:rsid w:val="00D61D49"/>
    <w:rsid w:val="00D64300"/>
    <w:rsid w:val="00D67AB7"/>
    <w:rsid w:val="00D709F7"/>
    <w:rsid w:val="00D71252"/>
    <w:rsid w:val="00DA1617"/>
    <w:rsid w:val="00DD4B39"/>
    <w:rsid w:val="00DE7CD6"/>
    <w:rsid w:val="00DF4BA9"/>
    <w:rsid w:val="00E019EB"/>
    <w:rsid w:val="00E127ED"/>
    <w:rsid w:val="00E22FA7"/>
    <w:rsid w:val="00E4204A"/>
    <w:rsid w:val="00E44A56"/>
    <w:rsid w:val="00E44B64"/>
    <w:rsid w:val="00E53ED7"/>
    <w:rsid w:val="00E54DA0"/>
    <w:rsid w:val="00E66A51"/>
    <w:rsid w:val="00E70E5E"/>
    <w:rsid w:val="00E83FA6"/>
    <w:rsid w:val="00EC156D"/>
    <w:rsid w:val="00EC2EB8"/>
    <w:rsid w:val="00EE311A"/>
    <w:rsid w:val="00EE5EAF"/>
    <w:rsid w:val="00EF36EE"/>
    <w:rsid w:val="00EF429B"/>
    <w:rsid w:val="00F03A3A"/>
    <w:rsid w:val="00F072FC"/>
    <w:rsid w:val="00F21630"/>
    <w:rsid w:val="00F4090E"/>
    <w:rsid w:val="00F44BC7"/>
    <w:rsid w:val="00F51631"/>
    <w:rsid w:val="00F630B8"/>
    <w:rsid w:val="00F803AD"/>
    <w:rsid w:val="00F820D9"/>
    <w:rsid w:val="00FA1229"/>
    <w:rsid w:val="00FB073A"/>
    <w:rsid w:val="00FB07FF"/>
    <w:rsid w:val="00FC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9">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afd">
    <w:name w:val="Знак"/>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e">
    <w:name w:val="Body Text Indent"/>
    <w:basedOn w:val="a"/>
    <w:link w:val="aff"/>
    <w:rsid w:val="000E2FDE"/>
    <w:pPr>
      <w:spacing w:after="120"/>
      <w:ind w:left="283"/>
      <w:jc w:val="both"/>
    </w:pPr>
    <w:rPr>
      <w:rFonts w:ascii="Calibri" w:hAnsi="Calibri"/>
      <w:sz w:val="22"/>
      <w:szCs w:val="22"/>
      <w:lang w:eastAsia="en-US"/>
    </w:rPr>
  </w:style>
  <w:style w:type="character" w:customStyle="1" w:styleId="aff">
    <w:name w:val="Основной текст с отступом Знак"/>
    <w:basedOn w:val="a0"/>
    <w:link w:val="afe"/>
    <w:rsid w:val="000E2FDE"/>
    <w:rPr>
      <w:rFonts w:ascii="Calibri" w:hAnsi="Calibri"/>
      <w:sz w:val="22"/>
      <w:szCs w:val="22"/>
    </w:rPr>
  </w:style>
  <w:style w:type="character" w:customStyle="1" w:styleId="aff0">
    <w:name w:val="Гипертекстовая ссылка"/>
    <w:rsid w:val="000E2FDE"/>
    <w:rPr>
      <w:color w:val="106BBE"/>
    </w:rPr>
  </w:style>
  <w:style w:type="character" w:customStyle="1" w:styleId="aff1">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2">
    <w:name w:val="Plain Text"/>
    <w:basedOn w:val="a"/>
    <w:link w:val="aff3"/>
    <w:rsid w:val="000E2FDE"/>
    <w:rPr>
      <w:rFonts w:ascii="Courier New" w:hAnsi="Courier New"/>
      <w:sz w:val="20"/>
      <w:szCs w:val="20"/>
      <w:lang w:val="x-none" w:eastAsia="x-none"/>
    </w:rPr>
  </w:style>
  <w:style w:type="character" w:customStyle="1" w:styleId="aff3">
    <w:name w:val="Текст Знак"/>
    <w:basedOn w:val="a0"/>
    <w:link w:val="aff2"/>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e">
    <w:name w:val="Текст1"/>
    <w:basedOn w:val="a"/>
    <w:rsid w:val="000E2FDE"/>
    <w:pPr>
      <w:suppressAutoHyphens/>
    </w:pPr>
    <w:rPr>
      <w:rFonts w:ascii="Courier New" w:hAnsi="Courier New" w:cs="Calibri"/>
      <w:sz w:val="20"/>
      <w:szCs w:val="20"/>
      <w:lang w:val="x-none" w:eastAsia="ar-SA"/>
    </w:rPr>
  </w:style>
  <w:style w:type="numbering" w:customStyle="1" w:styleId="120">
    <w:name w:val="Нет списка12"/>
    <w:next w:val="a2"/>
    <w:uiPriority w:val="99"/>
    <w:semiHidden/>
    <w:unhideWhenUsed/>
    <w:rsid w:val="000E2FDE"/>
  </w:style>
  <w:style w:type="character" w:customStyle="1" w:styleId="1f">
    <w:name w:val="Основной шрифт абзаца1"/>
    <w:rsid w:val="000E2FDE"/>
  </w:style>
  <w:style w:type="paragraph" w:styleId="aff4">
    <w:name w:val="List"/>
    <w:basedOn w:val="af5"/>
    <w:rsid w:val="000E2FDE"/>
    <w:pPr>
      <w:spacing w:line="276" w:lineRule="auto"/>
    </w:pPr>
    <w:rPr>
      <w:rFonts w:ascii="Arial" w:eastAsia="Calibri" w:hAnsi="Arial" w:cs="Mangal"/>
      <w:sz w:val="28"/>
      <w:szCs w:val="28"/>
      <w:lang w:eastAsia="ar-SA"/>
    </w:rPr>
  </w:style>
  <w:style w:type="paragraph" w:customStyle="1" w:styleId="1f0">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1">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2">
    <w:name w:val="Верхний колонтитул Знак1"/>
    <w:uiPriority w:val="99"/>
    <w:rsid w:val="000E2FDE"/>
    <w:rPr>
      <w:rFonts w:eastAsia="Calibri"/>
      <w:sz w:val="28"/>
      <w:szCs w:val="28"/>
      <w:lang w:eastAsia="ar-SA"/>
    </w:rPr>
  </w:style>
  <w:style w:type="character" w:customStyle="1" w:styleId="1f3">
    <w:name w:val="Нижний колонтитул Знак1"/>
    <w:rsid w:val="000E2FDE"/>
    <w:rPr>
      <w:rFonts w:eastAsia="Calibri"/>
      <w:sz w:val="28"/>
      <w:szCs w:val="28"/>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0E2FDE"/>
    <w:pPr>
      <w:spacing w:before="280" w:after="280"/>
      <w:jc w:val="both"/>
    </w:pPr>
    <w:rPr>
      <w:rFonts w:ascii="Tahoma" w:hAnsi="Tahoma"/>
      <w:sz w:val="20"/>
      <w:szCs w:val="20"/>
      <w:lang w:val="en-US" w:eastAsia="ar-SA"/>
    </w:rPr>
  </w:style>
  <w:style w:type="character" w:customStyle="1" w:styleId="1f4">
    <w:name w:val="Текст выноски Знак1"/>
    <w:rsid w:val="000E2FDE"/>
    <w:rPr>
      <w:rFonts w:ascii="Tahoma" w:eastAsia="Calibri" w:hAnsi="Tahoma" w:cs="Tahoma"/>
      <w:sz w:val="16"/>
      <w:szCs w:val="16"/>
      <w:lang w:eastAsia="ar-SA"/>
    </w:rPr>
  </w:style>
  <w:style w:type="paragraph" w:customStyle="1" w:styleId="aff5">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1">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9">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a">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b">
    <w:name w:val="Document Map"/>
    <w:basedOn w:val="a"/>
    <w:link w:val="affc"/>
    <w:rsid w:val="000E2FDE"/>
    <w:pPr>
      <w:shd w:val="clear" w:color="auto" w:fill="000080"/>
    </w:pPr>
    <w:rPr>
      <w:rFonts w:ascii="Tahoma" w:hAnsi="Tahoma" w:cs="Tahoma"/>
      <w:sz w:val="20"/>
      <w:szCs w:val="20"/>
    </w:rPr>
  </w:style>
  <w:style w:type="character" w:customStyle="1" w:styleId="affc">
    <w:name w:val="Схема документа Знак"/>
    <w:basedOn w:val="a0"/>
    <w:link w:val="affb"/>
    <w:rsid w:val="000E2FDE"/>
    <w:rPr>
      <w:rFonts w:ascii="Tahoma" w:hAnsi="Tahoma" w:cs="Tahoma"/>
      <w:shd w:val="clear" w:color="auto" w:fill="000080"/>
      <w:lang w:eastAsia="ru-RU"/>
    </w:rPr>
  </w:style>
  <w:style w:type="paragraph" w:customStyle="1" w:styleId="1f8">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a">
    <w:name w:val="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E91E-ADA4-4E94-8FA0-EDAD33AE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27</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2024-04-10T06:15:00Z</cp:lastPrinted>
  <dcterms:created xsi:type="dcterms:W3CDTF">2024-04-10T06:15:00Z</dcterms:created>
  <dcterms:modified xsi:type="dcterms:W3CDTF">2024-06-24T07:55:00Z</dcterms:modified>
</cp:coreProperties>
</file>