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58" w:rsidRDefault="00FC6158" w:rsidP="00FC6158">
      <w:pPr>
        <w:tabs>
          <w:tab w:val="left" w:pos="14025"/>
        </w:tabs>
        <w:rPr>
          <w:sz w:val="28"/>
          <w:szCs w:val="28"/>
        </w:rPr>
      </w:pPr>
    </w:p>
    <w:p w:rsidR="00EE7A97" w:rsidRPr="007207C7" w:rsidRDefault="00EE7A97" w:rsidP="007207C7">
      <w:pPr>
        <w:suppressAutoHyphens w:val="0"/>
        <w:jc w:val="center"/>
        <w:rPr>
          <w:sz w:val="32"/>
          <w:szCs w:val="28"/>
          <w:lang w:eastAsia="ru-RU"/>
        </w:rPr>
      </w:pPr>
      <w:r w:rsidRPr="007207C7">
        <w:rPr>
          <w:sz w:val="32"/>
          <w:szCs w:val="28"/>
          <w:lang w:eastAsia="ru-RU"/>
        </w:rPr>
        <w:t>ПЛАН</w:t>
      </w:r>
    </w:p>
    <w:p w:rsidR="00AC30C8" w:rsidRPr="007207C7" w:rsidRDefault="00EE7A97" w:rsidP="007207C7">
      <w:pPr>
        <w:suppressAutoHyphens w:val="0"/>
        <w:ind w:left="709"/>
        <w:jc w:val="center"/>
        <w:rPr>
          <w:sz w:val="32"/>
          <w:szCs w:val="28"/>
          <w:lang w:eastAsia="x-none"/>
        </w:rPr>
      </w:pPr>
      <w:r w:rsidRPr="007207C7">
        <w:rPr>
          <w:sz w:val="32"/>
          <w:szCs w:val="28"/>
          <w:lang w:eastAsia="ru-RU"/>
        </w:rPr>
        <w:t>мероприятий,</w:t>
      </w:r>
      <w:r w:rsidRPr="007207C7">
        <w:rPr>
          <w:sz w:val="32"/>
          <w:szCs w:val="28"/>
          <w:lang w:val="x-none" w:eastAsia="x-none"/>
        </w:rPr>
        <w:t xml:space="preserve"> </w:t>
      </w:r>
      <w:proofErr w:type="gramStart"/>
      <w:r w:rsidRPr="007207C7">
        <w:rPr>
          <w:sz w:val="32"/>
          <w:szCs w:val="28"/>
          <w:lang w:eastAsia="x-none"/>
        </w:rPr>
        <w:t>приуроченный</w:t>
      </w:r>
      <w:proofErr w:type="gramEnd"/>
      <w:r w:rsidRPr="007207C7">
        <w:rPr>
          <w:sz w:val="32"/>
          <w:szCs w:val="28"/>
          <w:lang w:eastAsia="x-none"/>
        </w:rPr>
        <w:t xml:space="preserve"> к</w:t>
      </w:r>
      <w:r w:rsidRPr="007207C7">
        <w:rPr>
          <w:sz w:val="32"/>
          <w:szCs w:val="28"/>
          <w:lang w:val="x-none" w:eastAsia="x-none"/>
        </w:rPr>
        <w:t xml:space="preserve"> Международно</w:t>
      </w:r>
      <w:r w:rsidRPr="007207C7">
        <w:rPr>
          <w:sz w:val="32"/>
          <w:szCs w:val="28"/>
          <w:lang w:eastAsia="x-none"/>
        </w:rPr>
        <w:t>му</w:t>
      </w:r>
      <w:r w:rsidR="00AC30C8" w:rsidRPr="007207C7">
        <w:rPr>
          <w:sz w:val="32"/>
          <w:szCs w:val="28"/>
          <w:lang w:val="x-none" w:eastAsia="x-none"/>
        </w:rPr>
        <w:t xml:space="preserve"> дн</w:t>
      </w:r>
      <w:r w:rsidR="00AC30C8" w:rsidRPr="007207C7">
        <w:rPr>
          <w:sz w:val="32"/>
          <w:szCs w:val="28"/>
          <w:lang w:eastAsia="x-none"/>
        </w:rPr>
        <w:t>ю</w:t>
      </w:r>
      <w:r w:rsidRPr="007207C7">
        <w:rPr>
          <w:sz w:val="32"/>
          <w:szCs w:val="28"/>
          <w:lang w:val="x-none" w:eastAsia="x-none"/>
        </w:rPr>
        <w:t xml:space="preserve"> борьбы с наркоманией</w:t>
      </w:r>
    </w:p>
    <w:p w:rsidR="00AC30C8" w:rsidRPr="007207C7" w:rsidRDefault="00EE7A97" w:rsidP="007207C7">
      <w:pPr>
        <w:suppressAutoHyphens w:val="0"/>
        <w:ind w:left="709"/>
        <w:jc w:val="center"/>
        <w:rPr>
          <w:sz w:val="32"/>
          <w:szCs w:val="28"/>
          <w:lang w:eastAsia="x-none"/>
        </w:rPr>
      </w:pPr>
      <w:r w:rsidRPr="007207C7">
        <w:rPr>
          <w:sz w:val="32"/>
          <w:szCs w:val="28"/>
          <w:lang w:eastAsia="x-none"/>
        </w:rPr>
        <w:t>в период с 1 по 30 июня 2022 года и наркобизнесом - 26 июня 2022 года,</w:t>
      </w:r>
    </w:p>
    <w:p w:rsidR="00EE7A97" w:rsidRPr="007207C7" w:rsidRDefault="00EE7A97" w:rsidP="007207C7">
      <w:pPr>
        <w:suppressAutoHyphens w:val="0"/>
        <w:ind w:left="709"/>
        <w:jc w:val="center"/>
        <w:rPr>
          <w:sz w:val="32"/>
          <w:szCs w:val="28"/>
          <w:lang w:eastAsia="ru-RU"/>
        </w:rPr>
      </w:pPr>
      <w:r w:rsidRPr="007207C7">
        <w:rPr>
          <w:sz w:val="32"/>
          <w:szCs w:val="28"/>
          <w:lang w:eastAsia="x-none"/>
        </w:rPr>
        <w:t>направленных на пропаганду здорового образа жизни, а также на снижение темпов роста наркомании</w:t>
      </w:r>
    </w:p>
    <w:p w:rsidR="00EE7A97" w:rsidRPr="007207C7" w:rsidRDefault="00EE7A97" w:rsidP="007207C7">
      <w:pPr>
        <w:shd w:val="clear" w:color="auto" w:fill="FFFFFF"/>
        <w:suppressAutoHyphens w:val="0"/>
        <w:jc w:val="center"/>
        <w:rPr>
          <w:color w:val="000000"/>
          <w:sz w:val="32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292"/>
        <w:gridCol w:w="1834"/>
        <w:gridCol w:w="3974"/>
        <w:gridCol w:w="1655"/>
        <w:gridCol w:w="2268"/>
        <w:gridCol w:w="3763"/>
      </w:tblGrid>
      <w:tr w:rsidR="00EE7A97" w:rsidRPr="00EE7A97" w:rsidTr="00EE7A97">
        <w:tc>
          <w:tcPr>
            <w:tcW w:w="1292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E7A97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E7A97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397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55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7A97">
              <w:rPr>
                <w:sz w:val="28"/>
                <w:szCs w:val="28"/>
                <w:lang w:eastAsia="ru-RU"/>
              </w:rPr>
              <w:t>Количество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E7A97">
              <w:rPr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2268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Привлечение специалистов других отраслей</w:t>
            </w:r>
          </w:p>
        </w:tc>
        <w:tc>
          <w:tcPr>
            <w:tcW w:w="3763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EE7A97" w:rsidRPr="00EE7A97" w:rsidTr="00EE7A97">
        <w:tc>
          <w:tcPr>
            <w:tcW w:w="1292" w:type="dxa"/>
          </w:tcPr>
          <w:p w:rsidR="00EE7A97" w:rsidRPr="00EE7A97" w:rsidRDefault="00EE7A97" w:rsidP="00AC30C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08.06.2022 г.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7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«Территория жизни» информационный час</w:t>
            </w:r>
          </w:p>
        </w:tc>
        <w:tc>
          <w:tcPr>
            <w:tcW w:w="1655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63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ст. Отрадная, ул. Ленина,  стадион СОШ № 22</w:t>
            </w:r>
          </w:p>
        </w:tc>
      </w:tr>
      <w:tr w:rsidR="00EE7A97" w:rsidRPr="00EE7A97" w:rsidTr="00EE7A97">
        <w:tc>
          <w:tcPr>
            <w:tcW w:w="1292" w:type="dxa"/>
          </w:tcPr>
          <w:p w:rsidR="00EE7A97" w:rsidRPr="00EE7A97" w:rsidRDefault="00EE7A97" w:rsidP="00AC30C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15.06.2022 г.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7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«Мы – будущее страны» информационный час</w:t>
            </w:r>
          </w:p>
        </w:tc>
        <w:tc>
          <w:tcPr>
            <w:tcW w:w="1655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63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ст. Отрадная, ул. Ленина,  стадион СОШ № 22</w:t>
            </w:r>
          </w:p>
        </w:tc>
      </w:tr>
      <w:tr w:rsidR="00EE7A97" w:rsidRPr="00EE7A97" w:rsidTr="00EE7A97">
        <w:tc>
          <w:tcPr>
            <w:tcW w:w="1292" w:type="dxa"/>
          </w:tcPr>
          <w:p w:rsidR="00EE7A97" w:rsidRPr="00EE7A97" w:rsidRDefault="00EE7A97" w:rsidP="00AC30C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22.06.2022 г.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7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«Выбор есть – он за тобой» информационный час</w:t>
            </w:r>
          </w:p>
        </w:tc>
        <w:tc>
          <w:tcPr>
            <w:tcW w:w="1655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7A97">
              <w:rPr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EE7A9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E7A97">
              <w:rPr>
                <w:color w:val="000000"/>
                <w:sz w:val="28"/>
                <w:szCs w:val="28"/>
                <w:lang w:eastAsia="ru-RU"/>
              </w:rPr>
              <w:t>заведующего амбулатории</w:t>
            </w:r>
            <w:proofErr w:type="gramEnd"/>
            <w:r w:rsidRPr="00EE7A97">
              <w:rPr>
                <w:color w:val="000000"/>
                <w:sz w:val="28"/>
                <w:szCs w:val="28"/>
                <w:lang w:eastAsia="ru-RU"/>
              </w:rPr>
              <w:t xml:space="preserve"> ст. Отрадной Кравченко Анна Викторовна</w:t>
            </w:r>
          </w:p>
        </w:tc>
        <w:tc>
          <w:tcPr>
            <w:tcW w:w="3763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ст. Отрадная, ул. Ленина,  стадион СОШ № 22</w:t>
            </w:r>
          </w:p>
        </w:tc>
      </w:tr>
      <w:tr w:rsidR="00EE7A97" w:rsidRPr="00EE7A97" w:rsidTr="00EE7A97">
        <w:tc>
          <w:tcPr>
            <w:tcW w:w="1292" w:type="dxa"/>
          </w:tcPr>
          <w:p w:rsidR="00EE7A97" w:rsidRPr="00EE7A97" w:rsidRDefault="00EE7A97" w:rsidP="00AC30C8">
            <w:pPr>
              <w:numPr>
                <w:ilvl w:val="0"/>
                <w:numId w:val="3"/>
              </w:numPr>
              <w:suppressAutoHyphens w:val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29.06.2022 г.</w:t>
            </w:r>
          </w:p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74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 w:cstheme="minorBidi"/>
                <w:sz w:val="28"/>
                <w:szCs w:val="28"/>
                <w:lang w:eastAsia="en-US"/>
              </w:rPr>
              <w:t>«Спортивный калейдоскоп»</w:t>
            </w:r>
            <w:r w:rsidRPr="00EE7A9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спортивные соревнования</w:t>
            </w:r>
          </w:p>
        </w:tc>
        <w:tc>
          <w:tcPr>
            <w:tcW w:w="1655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E7A9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63" w:type="dxa"/>
          </w:tcPr>
          <w:p w:rsidR="00EE7A97" w:rsidRPr="00EE7A97" w:rsidRDefault="00EE7A97" w:rsidP="00AC30C8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E7A97">
              <w:rPr>
                <w:rFonts w:eastAsiaTheme="minorHAnsi"/>
                <w:sz w:val="28"/>
                <w:szCs w:val="28"/>
                <w:lang w:eastAsia="en-US"/>
              </w:rPr>
              <w:t>ст. Отрадная, ул. Ленина,  стадион СОШ № 22</w:t>
            </w:r>
          </w:p>
        </w:tc>
      </w:tr>
    </w:tbl>
    <w:p w:rsidR="00EE7A97" w:rsidRPr="00EE7A97" w:rsidRDefault="00EE7A97" w:rsidP="00EE7A97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EE7A97" w:rsidRPr="00EE7A97" w:rsidRDefault="00EE7A97" w:rsidP="00EE7A97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C6158" w:rsidRDefault="00FC6158" w:rsidP="00FC6158">
      <w:pPr>
        <w:tabs>
          <w:tab w:val="left" w:pos="14025"/>
        </w:tabs>
        <w:rPr>
          <w:sz w:val="28"/>
          <w:szCs w:val="28"/>
        </w:rPr>
      </w:pPr>
      <w:bookmarkStart w:id="0" w:name="_GoBack"/>
      <w:bookmarkEnd w:id="0"/>
    </w:p>
    <w:sectPr w:rsidR="00FC6158" w:rsidSect="00EE7A97">
      <w:headerReference w:type="default" r:id="rId8"/>
      <w:pgSz w:w="16838" w:h="11906" w:orient="landscape"/>
      <w:pgMar w:top="851" w:right="39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7E" w:rsidRDefault="00D6247E" w:rsidP="00FC6158">
      <w:r>
        <w:separator/>
      </w:r>
    </w:p>
  </w:endnote>
  <w:endnote w:type="continuationSeparator" w:id="0">
    <w:p w:rsidR="00D6247E" w:rsidRDefault="00D6247E" w:rsidP="00FC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7E" w:rsidRDefault="00D6247E" w:rsidP="00FC6158">
      <w:r>
        <w:separator/>
      </w:r>
    </w:p>
  </w:footnote>
  <w:footnote w:type="continuationSeparator" w:id="0">
    <w:p w:rsidR="00D6247E" w:rsidRDefault="00D6247E" w:rsidP="00FC6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1435"/>
      <w:docPartObj>
        <w:docPartGallery w:val="Page Numbers (Top of Page)"/>
        <w:docPartUnique/>
      </w:docPartObj>
    </w:sdtPr>
    <w:sdtEndPr/>
    <w:sdtContent>
      <w:p w:rsidR="00FC6158" w:rsidRDefault="00FC61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C7">
          <w:rPr>
            <w:noProof/>
          </w:rPr>
          <w:t>1</w:t>
        </w:r>
        <w:r>
          <w:fldChar w:fldCharType="end"/>
        </w:r>
      </w:p>
    </w:sdtContent>
  </w:sdt>
  <w:p w:rsidR="00FC6158" w:rsidRDefault="00FC61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5A6"/>
    <w:multiLevelType w:val="hybridMultilevel"/>
    <w:tmpl w:val="C480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5536"/>
    <w:multiLevelType w:val="hybridMultilevel"/>
    <w:tmpl w:val="6FBA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44566"/>
    <w:rsid w:val="005558EF"/>
    <w:rsid w:val="005733AB"/>
    <w:rsid w:val="005840AD"/>
    <w:rsid w:val="005A73E7"/>
    <w:rsid w:val="005B13A7"/>
    <w:rsid w:val="005C5D0D"/>
    <w:rsid w:val="005E15FB"/>
    <w:rsid w:val="005F38F7"/>
    <w:rsid w:val="005F547F"/>
    <w:rsid w:val="00646D41"/>
    <w:rsid w:val="00647290"/>
    <w:rsid w:val="006A302A"/>
    <w:rsid w:val="006C6087"/>
    <w:rsid w:val="006F003C"/>
    <w:rsid w:val="006F37EE"/>
    <w:rsid w:val="006F5AE4"/>
    <w:rsid w:val="00705D93"/>
    <w:rsid w:val="00716CF9"/>
    <w:rsid w:val="007207C7"/>
    <w:rsid w:val="0076368F"/>
    <w:rsid w:val="00775D44"/>
    <w:rsid w:val="00802067"/>
    <w:rsid w:val="008275E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83138"/>
    <w:rsid w:val="00A9197D"/>
    <w:rsid w:val="00A96F09"/>
    <w:rsid w:val="00AC30C8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4F46"/>
    <w:rsid w:val="00C65544"/>
    <w:rsid w:val="00CA51C2"/>
    <w:rsid w:val="00CD6FBA"/>
    <w:rsid w:val="00CF4751"/>
    <w:rsid w:val="00D106A8"/>
    <w:rsid w:val="00D16EC2"/>
    <w:rsid w:val="00D20FBC"/>
    <w:rsid w:val="00D52518"/>
    <w:rsid w:val="00D56A6C"/>
    <w:rsid w:val="00D6247E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EC6EFE"/>
    <w:rsid w:val="00EE1326"/>
    <w:rsid w:val="00EE7A97"/>
    <w:rsid w:val="00FC6158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6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1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C6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61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1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C6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5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7</cp:revision>
  <cp:lastPrinted>2022-04-11T07:44:00Z</cp:lastPrinted>
  <dcterms:created xsi:type="dcterms:W3CDTF">2021-04-08T12:00:00Z</dcterms:created>
  <dcterms:modified xsi:type="dcterms:W3CDTF">2022-07-27T08:46:00Z</dcterms:modified>
</cp:coreProperties>
</file>